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D6" w:rsidRPr="00B25DD6" w:rsidRDefault="00B25DD6" w:rsidP="00B25DD6">
      <w:pPr>
        <w:shd w:val="clear" w:color="auto" w:fill="FFFFFF"/>
        <w:spacing w:before="100" w:beforeAutospacing="1" w:after="100" w:afterAutospacing="1" w:line="240" w:lineRule="auto"/>
        <w:outlineLvl w:val="1"/>
        <w:rPr>
          <w:rFonts w:ascii="Arial" w:eastAsia="Times New Roman" w:hAnsi="Arial" w:cs="Arial"/>
          <w:b/>
          <w:bCs/>
          <w:color w:val="09446D"/>
          <w:sz w:val="27"/>
          <w:szCs w:val="27"/>
          <w:lang w:eastAsia="ru-RU"/>
        </w:rPr>
      </w:pPr>
      <w:r w:rsidRPr="00B25DD6">
        <w:rPr>
          <w:rFonts w:ascii="Arial" w:eastAsia="Times New Roman" w:hAnsi="Arial" w:cs="Arial"/>
          <w:b/>
          <w:bCs/>
          <w:color w:val="09446D"/>
          <w:sz w:val="27"/>
          <w:szCs w:val="27"/>
          <w:lang w:eastAsia="ru-RU"/>
        </w:rPr>
        <w:t>Методологияи тартиб ва методикаи гузаронидани таҳлили фаъолият (хавфҳои коррупсионӣ)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t> </w:t>
      </w:r>
      <w:r w:rsidRPr="00B25DD6">
        <w:rPr>
          <w:rFonts w:ascii="Arial" w:eastAsia="Times New Roman" w:hAnsi="Arial" w:cs="Arial"/>
          <w:b/>
          <w:bCs/>
          <w:color w:val="000000"/>
          <w:sz w:val="24"/>
          <w:szCs w:val="24"/>
          <w:lang w:eastAsia="ru-RU"/>
        </w:rPr>
        <w:t>Ҳукумати Ҷумҳурии Тоҷикистон</w:t>
      </w:r>
      <w:r w:rsidRPr="00B25DD6">
        <w:rPr>
          <w:rFonts w:ascii="Arial" w:eastAsia="Times New Roman" w:hAnsi="Arial" w:cs="Arial"/>
          <w:color w:val="4C4C4C"/>
          <w:sz w:val="24"/>
          <w:szCs w:val="24"/>
          <w:lang w:eastAsia="ru-RU"/>
        </w:rPr>
        <w:br/>
      </w:r>
      <w:r w:rsidRPr="00B25DD6">
        <w:rPr>
          <w:rFonts w:ascii="Arial" w:eastAsia="Times New Roman" w:hAnsi="Arial" w:cs="Arial"/>
          <w:b/>
          <w:bCs/>
          <w:color w:val="000000"/>
          <w:sz w:val="24"/>
          <w:szCs w:val="24"/>
          <w:lang w:eastAsia="ru-RU"/>
        </w:rPr>
        <w:t>ҚАРОР</w:t>
      </w:r>
      <w:r w:rsidRPr="00B25DD6">
        <w:rPr>
          <w:rFonts w:ascii="Arial" w:eastAsia="Times New Roman" w:hAnsi="Arial" w:cs="Arial"/>
          <w:color w:val="4C4C4C"/>
          <w:sz w:val="24"/>
          <w:szCs w:val="24"/>
          <w:lang w:eastAsia="ru-RU"/>
        </w:rPr>
        <w:br/>
      </w:r>
      <w:r w:rsidRPr="00B25DD6">
        <w:rPr>
          <w:rFonts w:ascii="Arial" w:eastAsia="Times New Roman" w:hAnsi="Arial" w:cs="Arial"/>
          <w:b/>
          <w:bCs/>
          <w:color w:val="000000"/>
          <w:sz w:val="24"/>
          <w:szCs w:val="24"/>
          <w:lang w:eastAsia="ru-RU"/>
        </w:rPr>
        <w:t>Дар бораи тасдиқи Методологияи тартиб ва методикаи гузаронидани таҳлили фаъолият (хавфҳои коррупсионӣ)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bookmarkStart w:id="0" w:name="_GoBack"/>
      <w:bookmarkEnd w:id="0"/>
      <w:r w:rsidRPr="00B25DD6">
        <w:rPr>
          <w:rFonts w:ascii="Arial" w:eastAsia="Times New Roman" w:hAnsi="Arial" w:cs="Arial"/>
          <w:color w:val="4C4C4C"/>
          <w:sz w:val="24"/>
          <w:szCs w:val="24"/>
          <w:lang w:eastAsia="ru-RU"/>
        </w:rPr>
        <w:t>Мутобиқи моддаи 19 Қонуни конститутсионии Ҷумҳурии Тоҷикистон "Дар бораи Ҳукумати Ҷумҳурии Тоҷикистон" ҷиҳати иҷрои банди 45 Нақшаи чорабиниҳои татбиқи Стратегияи муқовимат бо коррупсиия дар Ҷумҳурии Тоҷикистон барои солҳои 2013-2020, ки бо фармони Президенти Ҷумҳурии Тоҷикистон аз 30 августи соли 2013, № 1504 тасдиқ шудааст ва бо мақсади ҷорӣ намудани механизми таҳлили хавфҳои коррупсия дар мақомоти давлатӣ ва ташкилотҳо Ҳукумати Ҷумҳурии Тоҷикистон қарор мекунад:</w:t>
      </w:r>
      <w:r w:rsidRPr="00B25DD6">
        <w:rPr>
          <w:rFonts w:ascii="Arial" w:eastAsia="Times New Roman" w:hAnsi="Arial" w:cs="Arial"/>
          <w:color w:val="4C4C4C"/>
          <w:sz w:val="24"/>
          <w:szCs w:val="24"/>
          <w:lang w:eastAsia="ru-RU"/>
        </w:rPr>
        <w:br/>
        <w:t>1. Методологияи тартиб ва методикаи гузаронидани таҳлили фаъолият (хавфҳои коррупсионӣ) тасдиқ карда шавад (замима мегардад).</w:t>
      </w:r>
      <w:r w:rsidRPr="00B25DD6">
        <w:rPr>
          <w:rFonts w:ascii="Arial" w:eastAsia="Times New Roman" w:hAnsi="Arial" w:cs="Arial"/>
          <w:color w:val="4C4C4C"/>
          <w:sz w:val="24"/>
          <w:szCs w:val="24"/>
          <w:lang w:eastAsia="ru-RU"/>
        </w:rPr>
        <w:br/>
        <w:t>2. Вазоратҳо, ташкилотҳо, мақомоти иҷроияи маҳаллии ҳокимияти давлатӣ, дигар мақомоти ташкилоткунии давлатӣ, мақомоти худташкилоткунии шаҳрак ва деҳот баҳри дар амал татбиқ намудани Методологияи мазкур чораҳои зарурӣ андешида, аз натиҷаи корҳои анҷомдода бо ҷамъбасти сол ба Агентии назорати давлатии молиявӣ ва мубориза бо коррупсияи Ҷумҳурии Тоҷикистон ахборот ирсол намоянд.</w:t>
      </w:r>
      <w:r w:rsidRPr="00B25DD6">
        <w:rPr>
          <w:rFonts w:ascii="Arial" w:eastAsia="Times New Roman" w:hAnsi="Arial" w:cs="Arial"/>
          <w:color w:val="4C4C4C"/>
          <w:sz w:val="24"/>
          <w:szCs w:val="24"/>
          <w:lang w:eastAsia="ru-RU"/>
        </w:rPr>
        <w:br/>
        <w:t>3. Агентии назорати давлатии молиявӣ ва мубориза бо коррупсияи Ҷумҳурии Тоҷикистон аз натиҷаи иҷроиши Методологияи тартиб ва методикаи гузаронидани таҳлили фаъолият (хавфҳои коррупсионӣ) дар ҷамъбасти сол ба Ҳукумати Ҷумҳурии Тоҷикистон ахборот пешниҳод намояд.</w:t>
      </w:r>
      <w:r w:rsidRPr="00B25DD6">
        <w:rPr>
          <w:rFonts w:ascii="Arial" w:eastAsia="Times New Roman" w:hAnsi="Arial" w:cs="Arial"/>
          <w:color w:val="4C4C4C"/>
          <w:sz w:val="24"/>
          <w:szCs w:val="24"/>
          <w:lang w:eastAsia="ru-RU"/>
        </w:rPr>
        <w:br/>
        <w:t>Раиси</w:t>
      </w:r>
      <w:r w:rsidRPr="00B25DD6">
        <w:rPr>
          <w:rFonts w:ascii="Arial" w:eastAsia="Times New Roman" w:hAnsi="Arial" w:cs="Arial"/>
          <w:color w:val="4C4C4C"/>
          <w:sz w:val="24"/>
          <w:szCs w:val="24"/>
          <w:lang w:eastAsia="ru-RU"/>
        </w:rPr>
        <w:br/>
        <w:t>Ҳукумати Ҷумҳурии Тоҷикистон Эмомалӣ Раҳмон</w:t>
      </w:r>
      <w:r w:rsidRPr="00B25DD6">
        <w:rPr>
          <w:rFonts w:ascii="Arial" w:eastAsia="Times New Roman" w:hAnsi="Arial" w:cs="Arial"/>
          <w:color w:val="4C4C4C"/>
          <w:sz w:val="24"/>
          <w:szCs w:val="24"/>
          <w:lang w:eastAsia="ru-RU"/>
        </w:rPr>
        <w:br/>
        <w:t>аз 28 октябри соли 2016 № 465</w:t>
      </w:r>
      <w:r w:rsidRPr="00B25DD6">
        <w:rPr>
          <w:rFonts w:ascii="Arial" w:eastAsia="Times New Roman" w:hAnsi="Arial" w:cs="Arial"/>
          <w:color w:val="4C4C4C"/>
          <w:sz w:val="24"/>
          <w:szCs w:val="24"/>
          <w:lang w:eastAsia="ru-RU"/>
        </w:rPr>
        <w:br/>
        <w:t>ш.Душанбе</w:t>
      </w:r>
      <w:r w:rsidRPr="00B25DD6">
        <w:rPr>
          <w:rFonts w:ascii="Arial" w:eastAsia="Times New Roman" w:hAnsi="Arial" w:cs="Arial"/>
          <w:color w:val="4C4C4C"/>
          <w:sz w:val="24"/>
          <w:szCs w:val="24"/>
          <w:lang w:eastAsia="ru-RU"/>
        </w:rPr>
        <w:br/>
        <w:t>Бо қарори Ҳукумати </w:t>
      </w:r>
      <w:r w:rsidRPr="00B25DD6">
        <w:rPr>
          <w:rFonts w:ascii="Arial" w:eastAsia="Times New Roman" w:hAnsi="Arial" w:cs="Arial"/>
          <w:color w:val="4C4C4C"/>
          <w:sz w:val="24"/>
          <w:szCs w:val="24"/>
          <w:lang w:eastAsia="ru-RU"/>
        </w:rPr>
        <w:br/>
        <w:t>Ҷумҳурии Тоҷикистон </w:t>
      </w:r>
      <w:r w:rsidRPr="00B25DD6">
        <w:rPr>
          <w:rFonts w:ascii="Arial" w:eastAsia="Times New Roman" w:hAnsi="Arial" w:cs="Arial"/>
          <w:color w:val="4C4C4C"/>
          <w:sz w:val="24"/>
          <w:szCs w:val="24"/>
          <w:lang w:eastAsia="ru-RU"/>
        </w:rPr>
        <w:br/>
        <w:t>аз "28" октябри соли 2016 № 465 </w:t>
      </w:r>
      <w:r w:rsidRPr="00B25DD6">
        <w:rPr>
          <w:rFonts w:ascii="Arial" w:eastAsia="Times New Roman" w:hAnsi="Arial" w:cs="Arial"/>
          <w:color w:val="4C4C4C"/>
          <w:sz w:val="24"/>
          <w:szCs w:val="24"/>
          <w:lang w:eastAsia="ru-RU"/>
        </w:rPr>
        <w:br/>
        <w:t>тасдиқ шудааст</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b/>
          <w:bCs/>
          <w:color w:val="4C4C4C"/>
          <w:sz w:val="23"/>
          <w:szCs w:val="23"/>
          <w:lang w:eastAsia="ru-RU"/>
        </w:rPr>
        <w:t>Методологияи тартиб ва методикаи гузаронидани таҳлили фаъолият (хавфҳои коррупсионӣ)</w:t>
      </w:r>
      <w:r w:rsidRPr="00B25DD6">
        <w:rPr>
          <w:rFonts w:ascii="Arial" w:eastAsia="Times New Roman" w:hAnsi="Arial" w:cs="Arial"/>
          <w:color w:val="4C4C4C"/>
          <w:sz w:val="24"/>
          <w:szCs w:val="24"/>
          <w:lang w:eastAsia="ru-RU"/>
        </w:rPr>
        <w:br/>
      </w:r>
      <w:r w:rsidRPr="00B25DD6">
        <w:rPr>
          <w:rFonts w:ascii="Arial" w:eastAsia="Times New Roman" w:hAnsi="Arial" w:cs="Arial"/>
          <w:b/>
          <w:bCs/>
          <w:color w:val="4C4C4C"/>
          <w:sz w:val="23"/>
          <w:szCs w:val="23"/>
          <w:lang w:eastAsia="ru-RU"/>
        </w:rPr>
        <w:t>1. МУҚАРРАРОТИ УМУМӢ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br/>
        <w:t xml:space="preserve">1. Методологияи тартиб ва методикаи гузаронидани таҳлили фаъолият (хавфҳои коррупсионӣ) (минбаъд - методология) асосҳои ташкилӣ ва методии раванди баҳодиҳии (таҳлили) хавфҳои коррупсияро дар вазоратҳо, кумитаҳои давлатӣ, </w:t>
      </w:r>
      <w:r w:rsidRPr="00B25DD6">
        <w:rPr>
          <w:rFonts w:ascii="Arial" w:eastAsia="Times New Roman" w:hAnsi="Arial" w:cs="Arial"/>
          <w:color w:val="4C4C4C"/>
          <w:sz w:val="24"/>
          <w:szCs w:val="24"/>
          <w:lang w:eastAsia="ru-RU"/>
        </w:rPr>
        <w:lastRenderedPageBreak/>
        <w:t>дигар мақомоти давлатӣ, мақомоти иҷроияи маҳаллии ҳокимияти давлатӣ, дигар мақомоти ташкилоткунии давлатӣ, мақомоти худташкилоткунии шаҳрак ва деҳот, субъектҳои хоҷагидори давлатӣ, субъектони хоҷагидоре, ки на кам аз нисфи сармояи оинномавии нҳоро ҳиссаи давлат ташкил медиҳад, инчунин ташкилотҳои ғайритиҷоратӣ, аз ҷумла иттиҳодияҳои ҷамъиятӣ, ҳизбҳои сиёсӣ, ташкилотҳои байналмилалие, ки дар ҳудуди Ҷумҳурии Тоҷикистон фаъолият мекунанд (минбаъд - ташкилот) муқаррар менамояд.</w:t>
      </w:r>
      <w:r w:rsidRPr="00B25DD6">
        <w:rPr>
          <w:rFonts w:ascii="Arial" w:eastAsia="Times New Roman" w:hAnsi="Arial" w:cs="Arial"/>
          <w:color w:val="4C4C4C"/>
          <w:sz w:val="24"/>
          <w:szCs w:val="24"/>
          <w:lang w:eastAsia="ru-RU"/>
        </w:rPr>
        <w:br/>
        <w:t>2. Мақсади методологияи мазкур, бо дарназардошти таҳлили фаъолият (хавфҳои коррупсионӣ) дар ташкилотҳо раванди ошкор намудани омилҳои институтсионалӣ, ки ба коррупсия мусоидат менамоянд ё метавонанд ба он замина гузоранд ва ҳамчунин таҳияи тавсияномаҳо оид ба аз байн бурдани натиҷаҳои таъсири онҳо мебошад.</w:t>
      </w:r>
      <w:r w:rsidRPr="00B25DD6">
        <w:rPr>
          <w:rFonts w:ascii="Arial" w:eastAsia="Times New Roman" w:hAnsi="Arial" w:cs="Arial"/>
          <w:color w:val="4C4C4C"/>
          <w:sz w:val="24"/>
          <w:szCs w:val="24"/>
          <w:lang w:eastAsia="ru-RU"/>
        </w:rPr>
        <w:br/>
        <w:t>3. Мафҳумҳои асосие, ки дар методологияи мазкур истифода шудаанд:</w:t>
      </w:r>
      <w:r w:rsidRPr="00B25DD6">
        <w:rPr>
          <w:rFonts w:ascii="Arial" w:eastAsia="Times New Roman" w:hAnsi="Arial" w:cs="Arial"/>
          <w:color w:val="4C4C4C"/>
          <w:sz w:val="24"/>
          <w:szCs w:val="24"/>
          <w:lang w:eastAsia="ru-RU"/>
        </w:rPr>
        <w:br/>
        <w:t>- хавф - эҳтимолияти он, ки ҳолати муайян метавонад ҷой дошта бошад ё амали муайян ба вуқўъ пайвандад, ки вобаста ба омилҳои хавф метавонад гуногун бошад;</w:t>
      </w:r>
      <w:r w:rsidRPr="00B25DD6">
        <w:rPr>
          <w:rFonts w:ascii="Arial" w:eastAsia="Times New Roman" w:hAnsi="Arial" w:cs="Arial"/>
          <w:color w:val="4C4C4C"/>
          <w:sz w:val="24"/>
          <w:szCs w:val="24"/>
          <w:lang w:eastAsia="ru-RU"/>
        </w:rPr>
        <w:br/>
        <w:t>- омилҳои хавф - шароит ё ҳолати ҷузъӣ, ки ба дараҷаи хавф таъсир расонда, ба пайдошавии падидаи муайян ё зуҳури ягон амал ё имконияти гирифтани ягон бартарият ба ҳар шакл мусоидат менамояд;</w:t>
      </w:r>
      <w:r w:rsidRPr="00B25DD6">
        <w:rPr>
          <w:rFonts w:ascii="Arial" w:eastAsia="Times New Roman" w:hAnsi="Arial" w:cs="Arial"/>
          <w:color w:val="4C4C4C"/>
          <w:sz w:val="24"/>
          <w:szCs w:val="24"/>
          <w:lang w:eastAsia="ru-RU"/>
        </w:rPr>
        <w:br/>
        <w:t>- ошкор намудани хавфҳо - баҳодиҳии хавфи имконпазир, сабаб ва оқибатҳои он ва ҳамчунин баҳодиҳии имкониятҳои ташкилот оид ба мубориза бо коррупсия;</w:t>
      </w:r>
      <w:r w:rsidRPr="00B25DD6">
        <w:rPr>
          <w:rFonts w:ascii="Arial" w:eastAsia="Times New Roman" w:hAnsi="Arial" w:cs="Arial"/>
          <w:color w:val="4C4C4C"/>
          <w:sz w:val="24"/>
          <w:szCs w:val="24"/>
          <w:lang w:eastAsia="ru-RU"/>
        </w:rPr>
        <w:br/>
        <w:t>- таҳлили хавфҳо - муайян намудани авлавияти хавфҳо тариқи ошкор намудани онҳо бо пешниҳоди иттилооти муфассали ба зуҳуроти коррупсия дахлдошта;</w:t>
      </w:r>
      <w:r w:rsidRPr="00B25DD6">
        <w:rPr>
          <w:rFonts w:ascii="Arial" w:eastAsia="Times New Roman" w:hAnsi="Arial" w:cs="Arial"/>
          <w:color w:val="4C4C4C"/>
          <w:sz w:val="24"/>
          <w:szCs w:val="24"/>
          <w:lang w:eastAsia="ru-RU"/>
        </w:rPr>
        <w:br/>
        <w:t>- осебпазирӣ - вазъи воқеӣ, ки қобилияти таъсиррасониро ба хавфҳои мавҷудбуда ё эҳтимолиро паст менамояд ва ё ин, ки ба пайдоиш ва рушди онҳо мусоидат мекунад;</w:t>
      </w:r>
      <w:r w:rsidRPr="00B25DD6">
        <w:rPr>
          <w:rFonts w:ascii="Arial" w:eastAsia="Times New Roman" w:hAnsi="Arial" w:cs="Arial"/>
          <w:color w:val="4C4C4C"/>
          <w:sz w:val="24"/>
          <w:szCs w:val="24"/>
          <w:lang w:eastAsia="ru-RU"/>
        </w:rPr>
        <w:br/>
        <w:t>- намудҳои осебпазири фаъолият - намуди фаъолияти ташкилот, ки вобаста ба хусусияти худ хавфи баланди коррупсияро ба вуҷуд оварда ба таври зайл ифода мешаванд: набудани меъёрҳо, нопуррагии меъёрҳо, басанда набудани меъёрҳое, ки ба риояи талаботи оид ба покниҳодӣ равона шудаанд, шиносоии нопурраи ҳайати кормандон бо санадҳои меъёрии ҳуқуқӣ, ба таври дахлдор татбиқ накардани меъёрҳо;</w:t>
      </w:r>
      <w:r w:rsidRPr="00B25DD6">
        <w:rPr>
          <w:rFonts w:ascii="Arial" w:eastAsia="Times New Roman" w:hAnsi="Arial" w:cs="Arial"/>
          <w:color w:val="4C4C4C"/>
          <w:sz w:val="24"/>
          <w:szCs w:val="24"/>
          <w:lang w:eastAsia="ru-RU"/>
        </w:rPr>
        <w:br/>
        <w:t>- нақшаи мукаммал - нақшаи мушаххаси амал бо мақсади аз байн бурдан ё коҳиш додани омилҳои коррупсионӣ дар доираи фаъолияти ташкилот, ки ба пайдоиши коррупсия дар ташкилот мусоидат мекунанд ё рағбатоварандаанд.</w:t>
      </w:r>
      <w:r w:rsidRPr="00B25DD6">
        <w:rPr>
          <w:rFonts w:ascii="Arial" w:eastAsia="Times New Roman" w:hAnsi="Arial" w:cs="Arial"/>
          <w:color w:val="4C4C4C"/>
          <w:sz w:val="24"/>
          <w:szCs w:val="24"/>
          <w:lang w:eastAsia="ru-RU"/>
        </w:rPr>
        <w:br/>
        <w:t>4. Таҳлили фаъолият (хавфҳои коррупсионӣ) бо мақсадҳои зерин амалӣ карда мешавад:</w:t>
      </w:r>
      <w:r w:rsidRPr="00B25DD6">
        <w:rPr>
          <w:rFonts w:ascii="Arial" w:eastAsia="Times New Roman" w:hAnsi="Arial" w:cs="Arial"/>
          <w:color w:val="4C4C4C"/>
          <w:sz w:val="24"/>
          <w:szCs w:val="24"/>
          <w:lang w:eastAsia="ru-RU"/>
        </w:rPr>
        <w:br/>
        <w:t>- ошкор намудани омилҳои институтсионалӣ, ки ба коррупсия мусоидат менамоянд ё метавонанд мусоидат кунанд;</w:t>
      </w:r>
      <w:r w:rsidRPr="00B25DD6">
        <w:rPr>
          <w:rFonts w:ascii="Arial" w:eastAsia="Times New Roman" w:hAnsi="Arial" w:cs="Arial"/>
          <w:color w:val="4C4C4C"/>
          <w:sz w:val="24"/>
          <w:szCs w:val="24"/>
          <w:lang w:eastAsia="ru-RU"/>
        </w:rPr>
        <w:br/>
        <w:t>- таҳияи тавсияномаҳо оид ба истисно намудан ё паст намудани натиҷаҳои таъсироти онҳо (таҳияи нақшаҳои мукаммал).</w:t>
      </w:r>
      <w:r w:rsidRPr="00B25DD6">
        <w:rPr>
          <w:rFonts w:ascii="Arial" w:eastAsia="Times New Roman" w:hAnsi="Arial" w:cs="Arial"/>
          <w:color w:val="4C4C4C"/>
          <w:sz w:val="24"/>
          <w:szCs w:val="24"/>
          <w:lang w:eastAsia="ru-RU"/>
        </w:rPr>
        <w:br/>
        <w:t>5. Ба принсипҳои таҳлили фаъолият (хавфҳои коррупсионӣ) дохил мешаванд:</w:t>
      </w:r>
      <w:r w:rsidRPr="00B25DD6">
        <w:rPr>
          <w:rFonts w:ascii="Arial" w:eastAsia="Times New Roman" w:hAnsi="Arial" w:cs="Arial"/>
          <w:color w:val="4C4C4C"/>
          <w:sz w:val="24"/>
          <w:szCs w:val="24"/>
          <w:lang w:eastAsia="ru-RU"/>
        </w:rPr>
        <w:br/>
        <w:t>- қонуният; </w:t>
      </w:r>
      <w:r w:rsidRPr="00B25DD6">
        <w:rPr>
          <w:rFonts w:ascii="Arial" w:eastAsia="Times New Roman" w:hAnsi="Arial" w:cs="Arial"/>
          <w:color w:val="4C4C4C"/>
          <w:sz w:val="24"/>
          <w:szCs w:val="24"/>
          <w:lang w:eastAsia="ru-RU"/>
        </w:rPr>
        <w:br/>
        <w:t>- холисӣ ва беғаразӣ; </w:t>
      </w:r>
      <w:r w:rsidRPr="00B25DD6">
        <w:rPr>
          <w:rFonts w:ascii="Arial" w:eastAsia="Times New Roman" w:hAnsi="Arial" w:cs="Arial"/>
          <w:color w:val="4C4C4C"/>
          <w:sz w:val="24"/>
          <w:szCs w:val="24"/>
          <w:lang w:eastAsia="ru-RU"/>
        </w:rPr>
        <w:br/>
      </w:r>
      <w:r w:rsidRPr="00B25DD6">
        <w:rPr>
          <w:rFonts w:ascii="Arial" w:eastAsia="Times New Roman" w:hAnsi="Arial" w:cs="Arial"/>
          <w:color w:val="4C4C4C"/>
          <w:sz w:val="24"/>
          <w:szCs w:val="24"/>
          <w:lang w:eastAsia="ru-RU"/>
        </w:rPr>
        <w:lastRenderedPageBreak/>
        <w:t>- шаффофият ва ошкорбаёнӣ дар раванди таҳлили (хавфҳои коррупсионӣ) ба истиснои маҳдудиятҳои пешбининамудани қонунгузорӣ; </w:t>
      </w:r>
      <w:r w:rsidRPr="00B25DD6">
        <w:rPr>
          <w:rFonts w:ascii="Arial" w:eastAsia="Times New Roman" w:hAnsi="Arial" w:cs="Arial"/>
          <w:color w:val="4C4C4C"/>
          <w:sz w:val="24"/>
          <w:szCs w:val="24"/>
          <w:lang w:eastAsia="ru-RU"/>
        </w:rPr>
        <w:br/>
        <w:t>- риояи манфиатҳои ҷамъиятӣ (оммавӣ); </w:t>
      </w:r>
      <w:r w:rsidRPr="00B25DD6">
        <w:rPr>
          <w:rFonts w:ascii="Arial" w:eastAsia="Times New Roman" w:hAnsi="Arial" w:cs="Arial"/>
          <w:color w:val="4C4C4C"/>
          <w:sz w:val="24"/>
          <w:szCs w:val="24"/>
          <w:lang w:eastAsia="ru-RU"/>
        </w:rPr>
        <w:br/>
        <w:t>- ҳисоботдиҳӣ.</w:t>
      </w:r>
      <w:r w:rsidRPr="00B25DD6">
        <w:rPr>
          <w:rFonts w:ascii="Arial" w:eastAsia="Times New Roman" w:hAnsi="Arial" w:cs="Arial"/>
          <w:color w:val="4C4C4C"/>
          <w:sz w:val="24"/>
          <w:szCs w:val="24"/>
          <w:lang w:eastAsia="ru-RU"/>
        </w:rPr>
        <w:br/>
        <w:t>2. ТАРТИБИ ТАШКИЛИ РАВАНДИ ТАҲЛИЛИ ФАЪОЛИЯТ (ХАВФҲОИ КОРРУПСИОНӢ) ВА ДАВРАҲОИ ОН</w:t>
      </w:r>
      <w:r w:rsidRPr="00B25DD6">
        <w:rPr>
          <w:rFonts w:ascii="Arial" w:eastAsia="Times New Roman" w:hAnsi="Arial" w:cs="Arial"/>
          <w:color w:val="4C4C4C"/>
          <w:sz w:val="24"/>
          <w:szCs w:val="24"/>
          <w:lang w:eastAsia="ru-RU"/>
        </w:rPr>
        <w:br/>
        <w:t>6. Таҳлили фаъолият (хавфҳои коррупсионӣ) дар доираи фаъолияти ташкилот аз тарафи гурўҳ оид ба баҳодиҳии хавфҳои коррупсия (минбаъд - гурўҳ оид ба баҳодиҳӣ), ки бо санади дахлдори роҳбари ташкилот таъсис дода шудааст, ба роҳ монда мешавад. Гурўҳ оид ба баҳодиҳӣ аз ҳисоби роҳбарияти сарраёсатҳо, раёсатҳо, шўъбаҳо ва бахшҳои ташкилот (аз 5 то 7 нафар), аз ҷумла корманди дастгоҳи марказии Агентии назорати давлатии молиявӣ ва мубориза бо коррупсия (минбаъд - Агентӣ) ташкил карда мешавад. Роҳбари гурўҳ аз ҳисоби роҳбар ё муовини роҳбари ташкилот таъин карда мешавад. </w:t>
      </w:r>
      <w:r w:rsidRPr="00B25DD6">
        <w:rPr>
          <w:rFonts w:ascii="Arial" w:eastAsia="Times New Roman" w:hAnsi="Arial" w:cs="Arial"/>
          <w:color w:val="4C4C4C"/>
          <w:sz w:val="24"/>
          <w:szCs w:val="24"/>
          <w:lang w:eastAsia="ru-RU"/>
        </w:rPr>
        <w:br/>
        <w:t>7. Таҳлили фаъолият (хавфҳои коррупсионӣ) аз давраҳои зерин иборат аст:</w:t>
      </w:r>
      <w:r w:rsidRPr="00B25DD6">
        <w:rPr>
          <w:rFonts w:ascii="Arial" w:eastAsia="Times New Roman" w:hAnsi="Arial" w:cs="Arial"/>
          <w:color w:val="4C4C4C"/>
          <w:sz w:val="24"/>
          <w:szCs w:val="24"/>
          <w:lang w:eastAsia="ru-RU"/>
        </w:rPr>
        <w:br/>
        <w:t>- таҳлили шароити қаблӣ;</w:t>
      </w:r>
      <w:r w:rsidRPr="00B25DD6">
        <w:rPr>
          <w:rFonts w:ascii="Arial" w:eastAsia="Times New Roman" w:hAnsi="Arial" w:cs="Arial"/>
          <w:color w:val="4C4C4C"/>
          <w:sz w:val="24"/>
          <w:szCs w:val="24"/>
          <w:lang w:eastAsia="ru-RU"/>
        </w:rPr>
        <w:br/>
        <w:t>- таҳлили хавфҳои коррупсионии бевосита ҷойдошта;</w:t>
      </w:r>
      <w:r w:rsidRPr="00B25DD6">
        <w:rPr>
          <w:rFonts w:ascii="Arial" w:eastAsia="Times New Roman" w:hAnsi="Arial" w:cs="Arial"/>
          <w:color w:val="4C4C4C"/>
          <w:sz w:val="24"/>
          <w:szCs w:val="24"/>
          <w:lang w:eastAsia="ru-RU"/>
        </w:rPr>
        <w:br/>
        <w:t>- баҳодиҳӣ ва таҳияи тавсияномаҳо ҷиҳати бартараф намудани омилҳои номатлуб.</w:t>
      </w:r>
      <w:r w:rsidRPr="00B25DD6">
        <w:rPr>
          <w:rFonts w:ascii="Arial" w:eastAsia="Times New Roman" w:hAnsi="Arial" w:cs="Arial"/>
          <w:color w:val="4C4C4C"/>
          <w:sz w:val="24"/>
          <w:szCs w:val="24"/>
          <w:lang w:eastAsia="ru-RU"/>
        </w:rPr>
        <w:br/>
        <w:t>8. Натиҷаи давраҳои таҳлили фаъолият (хавфҳои коррупсионӣ) дар ҷаласаҳои гурўҳ оид ба баҳодиҳӣ мавриди баррасӣ қарор дода шуда, дар ин хусус ҳисобот тартиб дода мешавад ва дар муддати 30 рўзи корӣ якҷоя бо нақшаи чорабиниҳо ба Агентӣ пешниҳод карда мешавад.</w:t>
      </w:r>
      <w:r w:rsidRPr="00B25DD6">
        <w:rPr>
          <w:rFonts w:ascii="Arial" w:eastAsia="Times New Roman" w:hAnsi="Arial" w:cs="Arial"/>
          <w:color w:val="4C4C4C"/>
          <w:sz w:val="24"/>
          <w:szCs w:val="24"/>
          <w:lang w:eastAsia="ru-RU"/>
        </w:rPr>
        <w:br/>
        <w:t>9. Агентӣ ташкилотеро, ки барои гузаронидани таҳлили фаъолият (хавфҳои коррупсионӣ) дар асоси маълумотҳои оморӣ, пурсиши афкори ҷомеа, ҳисобот дар бораи коррупсия, таҳлилҳо ва тадқиқоти махсус дар бораи коррупсияро доро мебошанд, интихоб менамояд ва дар муддати на камтар аз 2 моҳ то оғози фаъолияти баҳодиҳӣ ба ташкилоти интихобшуда хабар медиҳад ва ҳамчунин ин иттилоотро дар сомонаи интернетии Агентӣ ҷой медиҳад. </w:t>
      </w:r>
      <w:r w:rsidRPr="00B25DD6">
        <w:rPr>
          <w:rFonts w:ascii="Arial" w:eastAsia="Times New Roman" w:hAnsi="Arial" w:cs="Arial"/>
          <w:color w:val="4C4C4C"/>
          <w:sz w:val="24"/>
          <w:szCs w:val="24"/>
          <w:lang w:eastAsia="ru-RU"/>
        </w:rPr>
        <w:br/>
        <w:t>10. Шумораи ташкилотҳое, ки Агентӣ дар як вақт дар онҳо таҳлили фаъолият мегузаронад, вобаста аз мураккабии сохтори ташкилии ташкилоте, ки дар он баҳодиҳӣ гузаронида мешавад, миқдори равандҳои корӣ, ки аз тарафи ин ташкилот ба иҷро расонидашаванда ва захираҳои кадрии доробудаи Агентӣ, тағйир дода мешаванд.</w:t>
      </w:r>
      <w:r w:rsidRPr="00B25DD6">
        <w:rPr>
          <w:rFonts w:ascii="Arial" w:eastAsia="Times New Roman" w:hAnsi="Arial" w:cs="Arial"/>
          <w:color w:val="4C4C4C"/>
          <w:sz w:val="24"/>
          <w:szCs w:val="24"/>
          <w:lang w:eastAsia="ru-RU"/>
        </w:rPr>
        <w:br/>
        <w:t>11. Дар доираи ваколати гурўҳ оид ба таҳлили фаъолият (хавфҳои коррупсионӣ) корманди Агентӣ дорои уҳдадориҳои зерин аст:</w:t>
      </w:r>
      <w:r w:rsidRPr="00B25DD6">
        <w:rPr>
          <w:rFonts w:ascii="Arial" w:eastAsia="Times New Roman" w:hAnsi="Arial" w:cs="Arial"/>
          <w:color w:val="4C4C4C"/>
          <w:sz w:val="24"/>
          <w:szCs w:val="24"/>
          <w:lang w:eastAsia="ru-RU"/>
        </w:rPr>
        <w:br/>
        <w:t>- ба кормандони ташкилот, ки дорои вазифаи роҳбарикунандаанд, дар бораи консепсия, мақсад ва муҳимияти таҳлили хавфҳои коррупсионӣ дастур медиҳад;</w:t>
      </w:r>
      <w:r w:rsidRPr="00B25DD6">
        <w:rPr>
          <w:rFonts w:ascii="Arial" w:eastAsia="Times New Roman" w:hAnsi="Arial" w:cs="Arial"/>
          <w:color w:val="4C4C4C"/>
          <w:sz w:val="24"/>
          <w:szCs w:val="24"/>
          <w:lang w:eastAsia="ru-RU"/>
        </w:rPr>
        <w:br/>
        <w:t>- нисбати усулҳои ҷамъоварӣ ва баҳодиҳии заминаи меъёрии ҳуқуқӣ, сохторҳои ташкилӣ, иттилоот дар бораи қоидаҳои ахлоқ, усулҳои ҳаммонандкунӣ ва тадқиқоти омилҳои хавф дастур ва машварат медиҳад;</w:t>
      </w:r>
      <w:r w:rsidRPr="00B25DD6">
        <w:rPr>
          <w:rFonts w:ascii="Arial" w:eastAsia="Times New Roman" w:hAnsi="Arial" w:cs="Arial"/>
          <w:color w:val="4C4C4C"/>
          <w:sz w:val="24"/>
          <w:szCs w:val="24"/>
          <w:lang w:eastAsia="ru-RU"/>
        </w:rPr>
        <w:br/>
        <w:t>- мониторинги фаъолият оид ба таҳлили фаъолиятро (хавфҳои коррупсионӣ) амалӣ менамояд;</w:t>
      </w:r>
      <w:r w:rsidRPr="00B25DD6">
        <w:rPr>
          <w:rFonts w:ascii="Arial" w:eastAsia="Times New Roman" w:hAnsi="Arial" w:cs="Arial"/>
          <w:color w:val="4C4C4C"/>
          <w:sz w:val="24"/>
          <w:szCs w:val="24"/>
          <w:lang w:eastAsia="ru-RU"/>
        </w:rPr>
        <w:br/>
        <w:t xml:space="preserve">- дар бораи таҳияи нақшаи фаъолияти гурўҳ оид ба баҳодиҳӣ, тартиб додани </w:t>
      </w:r>
      <w:r w:rsidRPr="00B25DD6">
        <w:rPr>
          <w:rFonts w:ascii="Arial" w:eastAsia="Times New Roman" w:hAnsi="Arial" w:cs="Arial"/>
          <w:color w:val="4C4C4C"/>
          <w:sz w:val="24"/>
          <w:szCs w:val="24"/>
          <w:lang w:eastAsia="ru-RU"/>
        </w:rPr>
        <w:lastRenderedPageBreak/>
        <w:t>ҳисобот дар бораи баҳодиҳии хавфҳои коррупсионӣ ва нақшаи мукаммал, тавсияҳо медиҳад;</w:t>
      </w:r>
      <w:r w:rsidRPr="00B25DD6">
        <w:rPr>
          <w:rFonts w:ascii="Arial" w:eastAsia="Times New Roman" w:hAnsi="Arial" w:cs="Arial"/>
          <w:color w:val="4C4C4C"/>
          <w:sz w:val="24"/>
          <w:szCs w:val="24"/>
          <w:lang w:eastAsia="ru-RU"/>
        </w:rPr>
        <w:br/>
        <w:t>- дар ҷаласаҳои гурўҳ оид ба баҳодиҳӣ иштирок менамояд ва дар робита бо дурустии риояи тартибот, дар ҳолати зарурӣ, бо пешниҳоди таклифҳо ё тавсияҳое, ки ба ҳисобот оид ба баҳодиҳӣ замима карда мешаванд, изҳороти худро баён менамояд.</w:t>
      </w:r>
      <w:r w:rsidRPr="00B25DD6">
        <w:rPr>
          <w:rFonts w:ascii="Arial" w:eastAsia="Times New Roman" w:hAnsi="Arial" w:cs="Arial"/>
          <w:color w:val="4C4C4C"/>
          <w:sz w:val="24"/>
          <w:szCs w:val="24"/>
          <w:lang w:eastAsia="ru-RU"/>
        </w:rPr>
        <w:br/>
        <w:t>- таҳия ва татбиқ намудани нақшаи мукаммалро бо ҳамдигар мувофиқ менамояд.</w:t>
      </w:r>
      <w:r w:rsidRPr="00B25DD6">
        <w:rPr>
          <w:rFonts w:ascii="Arial" w:eastAsia="Times New Roman" w:hAnsi="Arial" w:cs="Arial"/>
          <w:color w:val="4C4C4C"/>
          <w:sz w:val="24"/>
          <w:szCs w:val="24"/>
          <w:lang w:eastAsia="ru-RU"/>
        </w:rPr>
        <w:br/>
        <w:t>3. ТАҲЛИЛИ ФАЪОЛИЯТИ (ХАВФҲОИ КОРРУПСИОНИИ) ШАРОИТҲОИ ПЕШАКӢ</w:t>
      </w:r>
      <w:r w:rsidRPr="00B25DD6">
        <w:rPr>
          <w:rFonts w:ascii="Arial" w:eastAsia="Times New Roman" w:hAnsi="Arial" w:cs="Arial"/>
          <w:color w:val="4C4C4C"/>
          <w:sz w:val="24"/>
          <w:szCs w:val="24"/>
          <w:lang w:eastAsia="ru-RU"/>
        </w:rPr>
        <w:br/>
        <w:t>12. Таҳлили фаъолияти (хавфҳои коррупсионии) шароитҳои пешакӣ чунин омилҳоро ба назар мегирад:</w:t>
      </w:r>
      <w:r w:rsidRPr="00B25DD6">
        <w:rPr>
          <w:rFonts w:ascii="Arial" w:eastAsia="Times New Roman" w:hAnsi="Arial" w:cs="Arial"/>
          <w:color w:val="4C4C4C"/>
          <w:sz w:val="24"/>
          <w:szCs w:val="24"/>
          <w:lang w:eastAsia="ru-RU"/>
        </w:rPr>
        <w:br/>
        <w:t>- таҳлили мубрами қонунгузорӣ барои ташкилот;</w:t>
      </w:r>
      <w:r w:rsidRPr="00B25DD6">
        <w:rPr>
          <w:rFonts w:ascii="Arial" w:eastAsia="Times New Roman" w:hAnsi="Arial" w:cs="Arial"/>
          <w:color w:val="4C4C4C"/>
          <w:sz w:val="24"/>
          <w:szCs w:val="24"/>
          <w:lang w:eastAsia="ru-RU"/>
        </w:rPr>
        <w:br/>
        <w:t>- таҳлили сохторҳои ташкилии ташкилот;</w:t>
      </w:r>
      <w:r w:rsidRPr="00B25DD6">
        <w:rPr>
          <w:rFonts w:ascii="Arial" w:eastAsia="Times New Roman" w:hAnsi="Arial" w:cs="Arial"/>
          <w:color w:val="4C4C4C"/>
          <w:sz w:val="24"/>
          <w:szCs w:val="24"/>
          <w:lang w:eastAsia="ru-RU"/>
        </w:rPr>
        <w:br/>
        <w:t>- таҳлили қоидаҳои одоб (рафтор, деонтология, ё дигар ҳолатҳое, ки ба рафтори кормандони ташкилот дахл доранд).</w:t>
      </w:r>
      <w:r w:rsidRPr="00B25DD6">
        <w:rPr>
          <w:rFonts w:ascii="Arial" w:eastAsia="Times New Roman" w:hAnsi="Arial" w:cs="Arial"/>
          <w:color w:val="4C4C4C"/>
          <w:sz w:val="24"/>
          <w:szCs w:val="24"/>
          <w:lang w:eastAsia="ru-RU"/>
        </w:rPr>
        <w:br/>
        <w:t>13. Таҳлили фаъолияти (хавфҳои коррупсионии) шароитҳоии қаблӣ (пешакӣ) асосҳои қонунгузорӣ инро дар назар дорад:</w:t>
      </w:r>
      <w:r w:rsidRPr="00B25DD6">
        <w:rPr>
          <w:rFonts w:ascii="Arial" w:eastAsia="Times New Roman" w:hAnsi="Arial" w:cs="Arial"/>
          <w:color w:val="4C4C4C"/>
          <w:sz w:val="24"/>
          <w:szCs w:val="24"/>
          <w:lang w:eastAsia="ru-RU"/>
        </w:rPr>
        <w:br/>
        <w:t>- таҳлили асосҳои қонунгузорӣ (қонунҳо ва санадҳои зерқонунӣ, аз ҷумла идоравӣ), ки ба ташкилот дахл доранд;</w:t>
      </w:r>
      <w:r w:rsidRPr="00B25DD6">
        <w:rPr>
          <w:rFonts w:ascii="Arial" w:eastAsia="Times New Roman" w:hAnsi="Arial" w:cs="Arial"/>
          <w:color w:val="4C4C4C"/>
          <w:sz w:val="24"/>
          <w:szCs w:val="24"/>
          <w:lang w:eastAsia="ru-RU"/>
        </w:rPr>
        <w:br/>
        <w:t>- таҳлили низомномаҳое, ки ба намудҳои осебпазири фаъолият дахл доранд.</w:t>
      </w:r>
      <w:r w:rsidRPr="00B25DD6">
        <w:rPr>
          <w:rFonts w:ascii="Arial" w:eastAsia="Times New Roman" w:hAnsi="Arial" w:cs="Arial"/>
          <w:color w:val="4C4C4C"/>
          <w:sz w:val="24"/>
          <w:szCs w:val="24"/>
          <w:lang w:eastAsia="ru-RU"/>
        </w:rPr>
        <w:br/>
        <w:t>14. Ҳангоми таҳлили заминаҳои қонунгузорӣ диққати махсус ба муқаррароти қонунгузорӣ марбут ба фаъолияти осебпазир дода мешавад. Дар ин замина амалҳо бояд ба ошкор кардани ҳолатҳои зерин: мавҷуд набудани меъёрҳо, нопуррагии онҳо, меъёрҳое, ки ба тамомият равона нашудаанд, иттилоотонии нокифояи кормандон оид оид ба меъёрҳо, ба таври дахлдор татбиқ нагаштани меъёрҳо, равона карда шаванд. </w:t>
      </w:r>
      <w:r w:rsidRPr="00B25DD6">
        <w:rPr>
          <w:rFonts w:ascii="Arial" w:eastAsia="Times New Roman" w:hAnsi="Arial" w:cs="Arial"/>
          <w:color w:val="4C4C4C"/>
          <w:sz w:val="24"/>
          <w:szCs w:val="24"/>
          <w:lang w:eastAsia="ru-RU"/>
        </w:rPr>
        <w:br/>
        <w:t>15. Намудҳои осебпазири фаъолият метавонанд, ҳам намудҳои марбут ба сохтори дохилии ташкилот ва ҳам намудҳои фаъолияти ба вазифаҳои ташкилот (вазифаҳои берунӣ) дахл дошта бошанд. </w:t>
      </w:r>
      <w:r w:rsidRPr="00B25DD6">
        <w:rPr>
          <w:rFonts w:ascii="Arial" w:eastAsia="Times New Roman" w:hAnsi="Arial" w:cs="Arial"/>
          <w:color w:val="4C4C4C"/>
          <w:sz w:val="24"/>
          <w:szCs w:val="24"/>
          <w:lang w:eastAsia="ru-RU"/>
        </w:rPr>
        <w:br/>
        <w:t>16. Баҳодиҳии меъёрҳое, ки ба намудҳои осебпазири фаъолият алоқаманданд, метавонанд, мутобиқи намуна аз замимаи 1 методологияи мазкур амалӣ карда шавад.</w:t>
      </w:r>
      <w:r w:rsidRPr="00B25DD6">
        <w:rPr>
          <w:rFonts w:ascii="Arial" w:eastAsia="Times New Roman" w:hAnsi="Arial" w:cs="Arial"/>
          <w:color w:val="4C4C4C"/>
          <w:sz w:val="24"/>
          <w:szCs w:val="24"/>
          <w:lang w:eastAsia="ru-RU"/>
        </w:rPr>
        <w:br/>
        <w:t>17. Намудҳои осебпазири фаъолияте, ки ба сохтори дохилии ташкилот дохил мешаванд, дар навбати аввал алоқаманданд бо: </w:t>
      </w:r>
      <w:r w:rsidRPr="00B25DD6">
        <w:rPr>
          <w:rFonts w:ascii="Arial" w:eastAsia="Times New Roman" w:hAnsi="Arial" w:cs="Arial"/>
          <w:color w:val="4C4C4C"/>
          <w:sz w:val="24"/>
          <w:szCs w:val="24"/>
          <w:lang w:eastAsia="ru-RU"/>
        </w:rPr>
        <w:br/>
        <w:t>- маъмурикунонии иттилоот (ҳифз намудани иттилооти дохилӣ, пешниҳод намудани иттилооти махфӣ, таҳия, баррасӣ, нигоҳдории маъмурикунонӣ (нигоҳдорӣ); </w:t>
      </w:r>
      <w:r w:rsidRPr="00B25DD6">
        <w:rPr>
          <w:rFonts w:ascii="Arial" w:eastAsia="Times New Roman" w:hAnsi="Arial" w:cs="Arial"/>
          <w:color w:val="4C4C4C"/>
          <w:sz w:val="24"/>
          <w:szCs w:val="24"/>
          <w:lang w:eastAsia="ru-RU"/>
        </w:rPr>
        <w:br/>
        <w:t>- нусхабардории ҳуҷҷатҳо, аз он ҷумла ҳуҷҷатҳои махфии электронӣ, гардиши дохилӣ ва берунии ҳуҷҷатҳо, аз он ҷумла электронӣ ва махфӣ; </w:t>
      </w:r>
      <w:r w:rsidRPr="00B25DD6">
        <w:rPr>
          <w:rFonts w:ascii="Arial" w:eastAsia="Times New Roman" w:hAnsi="Arial" w:cs="Arial"/>
          <w:color w:val="4C4C4C"/>
          <w:sz w:val="24"/>
          <w:szCs w:val="24"/>
          <w:lang w:eastAsia="ru-RU"/>
        </w:rPr>
        <w:br/>
        <w:t>- маъмурикунонии воситаҳои молиявӣ (ҷудо намудан, назорат ва аудити буҷет, пардохти хароҷотҳо, ҷудо намудан ва пардохти мукофотпулӣ, иловапулӣ ва мукофотҳои пулӣ); </w:t>
      </w:r>
      <w:r w:rsidRPr="00B25DD6">
        <w:rPr>
          <w:rFonts w:ascii="Arial" w:eastAsia="Times New Roman" w:hAnsi="Arial" w:cs="Arial"/>
          <w:color w:val="4C4C4C"/>
          <w:sz w:val="24"/>
          <w:szCs w:val="24"/>
          <w:lang w:eastAsia="ru-RU"/>
        </w:rPr>
        <w:br/>
        <w:t xml:space="preserve">- маъмурикунонии молу мулк ва хизматрасониҳо (қабули қарор дар бораи харид ё ба кироя гирифтан, таҳияи талабот оид ба сифати хизматрасониҳо аз рўи таҳвили онҳо, гузаронидани гуфтушунид, интихоби молрасонҳо, маъмурикунонӣ ва ҷудо </w:t>
      </w:r>
      <w:r w:rsidRPr="00B25DD6">
        <w:rPr>
          <w:rFonts w:ascii="Arial" w:eastAsia="Times New Roman" w:hAnsi="Arial" w:cs="Arial"/>
          <w:color w:val="4C4C4C"/>
          <w:sz w:val="24"/>
          <w:szCs w:val="24"/>
          <w:lang w:eastAsia="ru-RU"/>
        </w:rPr>
        <w:lastRenderedPageBreak/>
        <w:t>намудани молу мулк дар доираи ташкилот, истифодаи молу мулки берун аз вақти корӣ ё берун аз ташкилот).</w:t>
      </w:r>
      <w:r w:rsidRPr="00B25DD6">
        <w:rPr>
          <w:rFonts w:ascii="Arial" w:eastAsia="Times New Roman" w:hAnsi="Arial" w:cs="Arial"/>
          <w:color w:val="4C4C4C"/>
          <w:sz w:val="24"/>
          <w:szCs w:val="24"/>
          <w:lang w:eastAsia="ru-RU"/>
        </w:rPr>
        <w:br/>
        <w:t>18. Намудҳои осебпазири фаъолияти бо вазифаҳои (вазифаҳои берунӣ) ташкилот алоқаманданд, намудҳои фаъолияте ба ҳисоб мераванд, ки дар навбати аввал бо омилҳои зерин алоқаманданд: </w:t>
      </w:r>
      <w:r w:rsidRPr="00B25DD6">
        <w:rPr>
          <w:rFonts w:ascii="Arial" w:eastAsia="Times New Roman" w:hAnsi="Arial" w:cs="Arial"/>
          <w:color w:val="4C4C4C"/>
          <w:sz w:val="24"/>
          <w:szCs w:val="24"/>
          <w:lang w:eastAsia="ru-RU"/>
        </w:rPr>
        <w:br/>
        <w:t>- инкассатсияи пардохт (андоз, пардохтҳои маъмурӣ, қарзҳо ва ғайра); </w:t>
      </w:r>
      <w:r w:rsidRPr="00B25DD6">
        <w:rPr>
          <w:rFonts w:ascii="Arial" w:eastAsia="Times New Roman" w:hAnsi="Arial" w:cs="Arial"/>
          <w:color w:val="4C4C4C"/>
          <w:sz w:val="24"/>
          <w:szCs w:val="24"/>
          <w:lang w:eastAsia="ru-RU"/>
        </w:rPr>
        <w:br/>
        <w:t>- бастани шартномаҳо (озмунҳо, тендерҳо, шартномаҳо ва ғ.); </w:t>
      </w:r>
      <w:r w:rsidRPr="00B25DD6">
        <w:rPr>
          <w:rFonts w:ascii="Arial" w:eastAsia="Times New Roman" w:hAnsi="Arial" w:cs="Arial"/>
          <w:color w:val="4C4C4C"/>
          <w:sz w:val="24"/>
          <w:szCs w:val="24"/>
          <w:lang w:eastAsia="ru-RU"/>
        </w:rPr>
        <w:br/>
        <w:t>- пардохтҳо (субсидияҳо, мукофотпулиҳо, иловапулиҳо, пардохтҳои сарпарастӣ, кўмакҳои пулӣ ва ғ.); </w:t>
      </w:r>
      <w:r w:rsidRPr="00B25DD6">
        <w:rPr>
          <w:rFonts w:ascii="Arial" w:eastAsia="Times New Roman" w:hAnsi="Arial" w:cs="Arial"/>
          <w:color w:val="4C4C4C"/>
          <w:sz w:val="24"/>
          <w:szCs w:val="24"/>
          <w:lang w:eastAsia="ru-RU"/>
        </w:rPr>
        <w:br/>
        <w:t>- пешниҳоди шаҳодатномаҳои ҳуқуқӣ (додани иҷозатномаҳо, шаҳодатномаҳои ронандагӣ, шиносномаҳо, шаҳодатномаи шахсият, фардикунонӣ, маълумотномаҳо ва ғ);</w:t>
      </w:r>
      <w:r w:rsidRPr="00B25DD6">
        <w:rPr>
          <w:rFonts w:ascii="Arial" w:eastAsia="Times New Roman" w:hAnsi="Arial" w:cs="Arial"/>
          <w:color w:val="4C4C4C"/>
          <w:sz w:val="24"/>
          <w:szCs w:val="24"/>
          <w:lang w:eastAsia="ru-RU"/>
        </w:rPr>
        <w:br/>
        <w:t>- дар амал ҷорӣ намудани қонунҳо (санҷиш, назорат, муқаррар намудани (констатасияи) мутобиқат ё вайронкунии қонун, муҷозот ва ғ.).</w:t>
      </w:r>
      <w:r w:rsidRPr="00B25DD6">
        <w:rPr>
          <w:rFonts w:ascii="Arial" w:eastAsia="Times New Roman" w:hAnsi="Arial" w:cs="Arial"/>
          <w:color w:val="4C4C4C"/>
          <w:sz w:val="24"/>
          <w:szCs w:val="24"/>
          <w:lang w:eastAsia="ru-RU"/>
        </w:rPr>
        <w:br/>
        <w:t>19. Таҳлили фаъолияти сохторҳои ташкилӣ инҳоро дар назар дорад: </w:t>
      </w:r>
      <w:r w:rsidRPr="00B25DD6">
        <w:rPr>
          <w:rFonts w:ascii="Arial" w:eastAsia="Times New Roman" w:hAnsi="Arial" w:cs="Arial"/>
          <w:color w:val="4C4C4C"/>
          <w:sz w:val="24"/>
          <w:szCs w:val="24"/>
          <w:lang w:eastAsia="ru-RU"/>
        </w:rPr>
        <w:br/>
        <w:t>- таҳлили органиграммаҳо; </w:t>
      </w:r>
      <w:r w:rsidRPr="00B25DD6">
        <w:rPr>
          <w:rFonts w:ascii="Arial" w:eastAsia="Times New Roman" w:hAnsi="Arial" w:cs="Arial"/>
          <w:color w:val="4C4C4C"/>
          <w:sz w:val="24"/>
          <w:szCs w:val="24"/>
          <w:lang w:eastAsia="ru-RU"/>
        </w:rPr>
        <w:br/>
        <w:t>- таҳлили уҳдадориҳои вазифавӣ; </w:t>
      </w:r>
      <w:r w:rsidRPr="00B25DD6">
        <w:rPr>
          <w:rFonts w:ascii="Arial" w:eastAsia="Times New Roman" w:hAnsi="Arial" w:cs="Arial"/>
          <w:color w:val="4C4C4C"/>
          <w:sz w:val="24"/>
          <w:szCs w:val="24"/>
          <w:lang w:eastAsia="ru-RU"/>
        </w:rPr>
        <w:br/>
        <w:t>- таҳлили раванду тартиботи корӣ.</w:t>
      </w:r>
      <w:r w:rsidRPr="00B25DD6">
        <w:rPr>
          <w:rFonts w:ascii="Arial" w:eastAsia="Times New Roman" w:hAnsi="Arial" w:cs="Arial"/>
          <w:color w:val="4C4C4C"/>
          <w:sz w:val="24"/>
          <w:szCs w:val="24"/>
          <w:lang w:eastAsia="ru-RU"/>
        </w:rPr>
        <w:br/>
        <w:t>20. Таҳлили фаъолияти сохтори ташкилии ташкилот бо назардошти меъёрҳои зерин гузаронида мешавад: </w:t>
      </w:r>
      <w:r w:rsidRPr="00B25DD6">
        <w:rPr>
          <w:rFonts w:ascii="Arial" w:eastAsia="Times New Roman" w:hAnsi="Arial" w:cs="Arial"/>
          <w:color w:val="4C4C4C"/>
          <w:sz w:val="24"/>
          <w:szCs w:val="24"/>
          <w:lang w:eastAsia="ru-RU"/>
        </w:rPr>
        <w:br/>
        <w:t>- сатҳи мутобиқати сохтори ташкилӣ ба вазифаҳо, салоҳиятнокӣ, ҳуқуқ ва вазифаҳои ташкилот; </w:t>
      </w:r>
      <w:r w:rsidRPr="00B25DD6">
        <w:rPr>
          <w:rFonts w:ascii="Arial" w:eastAsia="Times New Roman" w:hAnsi="Arial" w:cs="Arial"/>
          <w:color w:val="4C4C4C"/>
          <w:sz w:val="24"/>
          <w:szCs w:val="24"/>
          <w:lang w:eastAsia="ru-RU"/>
        </w:rPr>
        <w:br/>
        <w:t>- сатҳи манфиатнокии сохторҳои ташкилӣ бо дарназардошти вазифаҳо, салоҳиятнокӣ, ҳуқуқ ва вазифаҳои ташкилот.</w:t>
      </w:r>
      <w:r w:rsidRPr="00B25DD6">
        <w:rPr>
          <w:rFonts w:ascii="Arial" w:eastAsia="Times New Roman" w:hAnsi="Arial" w:cs="Arial"/>
          <w:color w:val="4C4C4C"/>
          <w:sz w:val="24"/>
          <w:szCs w:val="24"/>
          <w:lang w:eastAsia="ru-RU"/>
        </w:rPr>
        <w:br/>
        <w:t>21. Таҳлили одоб, дар худ маҷмўи принсипҳои ахлоқӣ ё арзишҳоеро ифода мекунад, ки ташкилот бо мақсади самти рафтори кормандони ташкилот дар ҳолати амалӣ намудани ҳамаи намудҳои фаъолияти дохилӣ ва берунӣ, таҷассум менамояд. Қоидаҳои одоб ҳам дар алоҳидагӣ ва ҳам нисбат ба ҳамаи ҳайати кормандони ташкилот қабул карда мешавад ва метавонад ба вазъи дохилӣ ва берунии ташкилот таъсир расонад. Таҳлили қоидаҳои одоб баҳодиҳии меъёрҳоеро, ки дар кодекси одоби соҳавӣ самти аниқро доир ба масъалаҳои ахлоқии дорои аҳамияти муҳиме, ки метавонад дар фаъолияти ташкилот пайдо шаванд, таъмин намоянд, дар назар дорад.</w:t>
      </w:r>
      <w:r w:rsidRPr="00B25DD6">
        <w:rPr>
          <w:rFonts w:ascii="Arial" w:eastAsia="Times New Roman" w:hAnsi="Arial" w:cs="Arial"/>
          <w:color w:val="4C4C4C"/>
          <w:sz w:val="24"/>
          <w:szCs w:val="24"/>
          <w:lang w:eastAsia="ru-RU"/>
        </w:rPr>
        <w:br/>
        <w:t>4. ТАҲЛИЛИ БЕВОСИТАИ ФАЪОЛИЯТ (ХАВФҲОИ КОРРУПСИОНӢ)</w:t>
      </w:r>
      <w:r w:rsidRPr="00B25DD6">
        <w:rPr>
          <w:rFonts w:ascii="Arial" w:eastAsia="Times New Roman" w:hAnsi="Arial" w:cs="Arial"/>
          <w:color w:val="4C4C4C"/>
          <w:sz w:val="24"/>
          <w:szCs w:val="24"/>
          <w:lang w:eastAsia="ru-RU"/>
        </w:rPr>
        <w:br/>
        <w:t>22. Барои таҳлили бевоситаи фаъолият (хавфҳои коррупсионӣ) ба амалӣ намудани шартҳои зерин зарур аст: </w:t>
      </w:r>
      <w:r w:rsidRPr="00B25DD6">
        <w:rPr>
          <w:rFonts w:ascii="Arial" w:eastAsia="Times New Roman" w:hAnsi="Arial" w:cs="Arial"/>
          <w:color w:val="4C4C4C"/>
          <w:sz w:val="24"/>
          <w:szCs w:val="24"/>
          <w:lang w:eastAsia="ru-RU"/>
        </w:rPr>
        <w:br/>
        <w:t>- таҳқиқ ва ошкорсозии хавфҳо; </w:t>
      </w:r>
      <w:r w:rsidRPr="00B25DD6">
        <w:rPr>
          <w:rFonts w:ascii="Arial" w:eastAsia="Times New Roman" w:hAnsi="Arial" w:cs="Arial"/>
          <w:color w:val="4C4C4C"/>
          <w:sz w:val="24"/>
          <w:szCs w:val="24"/>
          <w:lang w:eastAsia="ru-RU"/>
        </w:rPr>
        <w:br/>
        <w:t>- таҳлили хавфҳо.</w:t>
      </w:r>
      <w:r w:rsidRPr="00B25DD6">
        <w:rPr>
          <w:rFonts w:ascii="Arial" w:eastAsia="Times New Roman" w:hAnsi="Arial" w:cs="Arial"/>
          <w:color w:val="4C4C4C"/>
          <w:sz w:val="24"/>
          <w:szCs w:val="24"/>
          <w:lang w:eastAsia="ru-RU"/>
        </w:rPr>
        <w:br/>
        <w:t>23. Дар ин марҳилаи таҳқиқ ва ошкорсозии хавфҳо ҷамъоварии маълумот оид ба хавфҳои воқеӣ ва эҳтимолии коррупсия дар ташкилотҳо амалӣ карда мешавад.</w:t>
      </w:r>
      <w:r w:rsidRPr="00B25DD6">
        <w:rPr>
          <w:rFonts w:ascii="Arial" w:eastAsia="Times New Roman" w:hAnsi="Arial" w:cs="Arial"/>
          <w:color w:val="4C4C4C"/>
          <w:sz w:val="24"/>
          <w:szCs w:val="24"/>
          <w:lang w:eastAsia="ru-RU"/>
        </w:rPr>
        <w:br/>
        <w:t>24. Дар ин марҳила усулҳои зерини таҳқиқ ва ошкорсозӣ мавриди истифода қарор мегиранд: </w:t>
      </w:r>
      <w:r w:rsidRPr="00B25DD6">
        <w:rPr>
          <w:rFonts w:ascii="Arial" w:eastAsia="Times New Roman" w:hAnsi="Arial" w:cs="Arial"/>
          <w:color w:val="4C4C4C"/>
          <w:sz w:val="24"/>
          <w:szCs w:val="24"/>
          <w:lang w:eastAsia="ru-RU"/>
        </w:rPr>
        <w:br/>
        <w:t>- таҳлили муқовимати ташкилот ба хавфҳои коррупсионӣ; </w:t>
      </w:r>
      <w:r w:rsidRPr="00B25DD6">
        <w:rPr>
          <w:rFonts w:ascii="Arial" w:eastAsia="Times New Roman" w:hAnsi="Arial" w:cs="Arial"/>
          <w:color w:val="4C4C4C"/>
          <w:sz w:val="24"/>
          <w:szCs w:val="24"/>
          <w:lang w:eastAsia="ru-RU"/>
        </w:rPr>
        <w:br/>
        <w:t>- пурсиши кормандони ташкилот; </w:t>
      </w:r>
      <w:r w:rsidRPr="00B25DD6">
        <w:rPr>
          <w:rFonts w:ascii="Arial" w:eastAsia="Times New Roman" w:hAnsi="Arial" w:cs="Arial"/>
          <w:color w:val="4C4C4C"/>
          <w:sz w:val="24"/>
          <w:szCs w:val="24"/>
          <w:lang w:eastAsia="ru-RU"/>
        </w:rPr>
        <w:br/>
      </w:r>
      <w:r w:rsidRPr="00B25DD6">
        <w:rPr>
          <w:rFonts w:ascii="Arial" w:eastAsia="Times New Roman" w:hAnsi="Arial" w:cs="Arial"/>
          <w:color w:val="4C4C4C"/>
          <w:sz w:val="24"/>
          <w:szCs w:val="24"/>
          <w:lang w:eastAsia="ru-RU"/>
        </w:rPr>
        <w:lastRenderedPageBreak/>
        <w:t>- таҳлили муносиботи мутақобилаи ташкилот бо ҷомеаи шаҳрвандӣ; </w:t>
      </w:r>
      <w:r w:rsidRPr="00B25DD6">
        <w:rPr>
          <w:rFonts w:ascii="Arial" w:eastAsia="Times New Roman" w:hAnsi="Arial" w:cs="Arial"/>
          <w:color w:val="4C4C4C"/>
          <w:sz w:val="24"/>
          <w:szCs w:val="24"/>
          <w:lang w:eastAsia="ru-RU"/>
        </w:rPr>
        <w:br/>
        <w:t>- таҳлили амалҳои мушаххаси коррупсионӣ; </w:t>
      </w:r>
      <w:r w:rsidRPr="00B25DD6">
        <w:rPr>
          <w:rFonts w:ascii="Arial" w:eastAsia="Times New Roman" w:hAnsi="Arial" w:cs="Arial"/>
          <w:color w:val="4C4C4C"/>
          <w:sz w:val="24"/>
          <w:szCs w:val="24"/>
          <w:lang w:eastAsia="ru-RU"/>
        </w:rPr>
        <w:br/>
        <w:t>- таҳлили маълумотҳои оморӣ оид ба вазъи коррупсия дар ташкилот.</w:t>
      </w:r>
      <w:r w:rsidRPr="00B25DD6">
        <w:rPr>
          <w:rFonts w:ascii="Arial" w:eastAsia="Times New Roman" w:hAnsi="Arial" w:cs="Arial"/>
          <w:color w:val="4C4C4C"/>
          <w:sz w:val="24"/>
          <w:szCs w:val="24"/>
          <w:lang w:eastAsia="ru-RU"/>
        </w:rPr>
        <w:br/>
        <w:t>25. Баҳодиҳии муқовимати ташкилот ба хавфҳои коррупсия баҳодиҳии таҷрибаҳоеро тақозо менамояд, ки он бо интихоби ҳайати мутахассисону кормандони ташкилот, доираи омўзишу таҳсили онҳо, уҳдадориҳои вазифавӣ, мутобиқсозии (дохилӣ ва берунии) вазифаи кормандон, машварат ва масъулияти мутахассисон, имконоти нозирот, мутамарказонӣ ва яклухтсозӣ, мусоҳибаи баҳодиҳӣ, алоқаҳои беруна, масъулияти назорат, хавфҳои берун аз ташкилот, даромадҳои муфти иловагӣ, бехавфии ҷисмонӣ, муносиботи қонунӣ бо таъсирбахшию самаранокӣ, дурусткорӣ, риояи қонун ва муомилот алоқамандӣ дорад. </w:t>
      </w:r>
      <w:r w:rsidRPr="00B25DD6">
        <w:rPr>
          <w:rFonts w:ascii="Arial" w:eastAsia="Times New Roman" w:hAnsi="Arial" w:cs="Arial"/>
          <w:color w:val="4C4C4C"/>
          <w:sz w:val="24"/>
          <w:szCs w:val="24"/>
          <w:lang w:eastAsia="ru-RU"/>
        </w:rPr>
        <w:br/>
        <w:t>26. Баҳодиҳии муқовимати ташкилот ба хавфҳои коррупсия метавонад мувофиқи намунаҳо аз замимаи 1 ба методологияи мазкур ҳамроҳ шудааст, ба амал бароварда шавад.</w:t>
      </w:r>
      <w:r w:rsidRPr="00B25DD6">
        <w:rPr>
          <w:rFonts w:ascii="Arial" w:eastAsia="Times New Roman" w:hAnsi="Arial" w:cs="Arial"/>
          <w:color w:val="4C4C4C"/>
          <w:sz w:val="24"/>
          <w:szCs w:val="24"/>
          <w:lang w:eastAsia="ru-RU"/>
        </w:rPr>
        <w:br/>
        <w:t>27. Бо мақсади санҷиши дурустии маълумоти бадастоварда оид ба баҳодиҳии муқовимати ташкилот ба хавфҳои коррупсия дар ташкилот пурсиши кормандон ба роҳ монда мешавад. Бо ин мақсад ҳамчун восита намунаи саволномае, ки дар замимаи 2 оварда шудааст, метавонад мавриди истифода қарор гирад. Саволномаи мазкур метавонад бо хусусиятҳои хоси ташкилот мутобиқ гардонида шавад. Натиҷаи пурсишҳо мутобиқи замимаи 3 методологияи номбурда шарҳу тавзеҳ меёбад.</w:t>
      </w:r>
      <w:r w:rsidRPr="00B25DD6">
        <w:rPr>
          <w:rFonts w:ascii="Arial" w:eastAsia="Times New Roman" w:hAnsi="Arial" w:cs="Arial"/>
          <w:color w:val="4C4C4C"/>
          <w:sz w:val="24"/>
          <w:szCs w:val="24"/>
          <w:lang w:eastAsia="ru-RU"/>
        </w:rPr>
        <w:br/>
        <w:t>28. Баҳодиҳии робитаҳои ташкилот бо ҷомеа баррасии ботафсили расмиёти робитаҳои бо ҷомеа дахлдошта, аз ҷумла расмиёти алоқаманд ба баррасии муроҷиатҳо, сатҳи шаффофияти фаъолияти ташкилот, сомонаи интернетии он, муносибат ба воситаҳои ахбори омма ва амсоли онро дар бар мегирад.</w:t>
      </w:r>
      <w:r w:rsidRPr="00B25DD6">
        <w:rPr>
          <w:rFonts w:ascii="Arial" w:eastAsia="Times New Roman" w:hAnsi="Arial" w:cs="Arial"/>
          <w:color w:val="4C4C4C"/>
          <w:sz w:val="24"/>
          <w:szCs w:val="24"/>
          <w:lang w:eastAsia="ru-RU"/>
        </w:rPr>
        <w:br/>
        <w:t>29. Таҳлили ҳолатҳои мушаххаси амалҳои коррупсионӣ (ҳолатҳои мубрам ё хоси амалҳои коррупсионии аз ҷониби кормандони ташкилот содиршуда), бо мақсади ошкорсозии тарзи номукаммали идоракунӣ, ҳамчунин муайянкунии ҳудуди имкониятҳои воқеӣ ва имконпазири ташкилот оид ба огоҳсозӣ ва пешгирии амалҳои коррупсионӣ ба амал бароварда мешаванд.</w:t>
      </w:r>
      <w:r w:rsidRPr="00B25DD6">
        <w:rPr>
          <w:rFonts w:ascii="Arial" w:eastAsia="Times New Roman" w:hAnsi="Arial" w:cs="Arial"/>
          <w:color w:val="4C4C4C"/>
          <w:sz w:val="24"/>
          <w:szCs w:val="24"/>
          <w:lang w:eastAsia="ru-RU"/>
        </w:rPr>
        <w:br/>
        <w:t>30. Таҳлили маълумотҳои оморӣ оид ба вазъи коррупсия дар ташкилот бо мақсади муқаррар кардани хавфҳои коррупсия дар самтҳои осебпазир, номукаммалии меъёрҳо ва андешидани чораҳои иловагӣ ҷиҳати тақвияти фаъолият, баҳри пешгирии коррупсия гузаронида мешавад.</w:t>
      </w:r>
      <w:r w:rsidRPr="00B25DD6">
        <w:rPr>
          <w:rFonts w:ascii="Arial" w:eastAsia="Times New Roman" w:hAnsi="Arial" w:cs="Arial"/>
          <w:color w:val="4C4C4C"/>
          <w:sz w:val="24"/>
          <w:szCs w:val="24"/>
          <w:lang w:eastAsia="ru-RU"/>
        </w:rPr>
        <w:br/>
        <w:t>31. Барои таҳқиқ ва ошкорсозии хавфи амалҳои коррупсионӣ восита ва усулҳои зерини ҷамъоварии маълумотро бояд ба роҳ монд: </w:t>
      </w:r>
      <w:r w:rsidRPr="00B25DD6">
        <w:rPr>
          <w:rFonts w:ascii="Arial" w:eastAsia="Times New Roman" w:hAnsi="Arial" w:cs="Arial"/>
          <w:color w:val="4C4C4C"/>
          <w:sz w:val="24"/>
          <w:szCs w:val="24"/>
          <w:lang w:eastAsia="ru-RU"/>
        </w:rPr>
        <w:br/>
        <w:t>- бозназарии иттилооти бунёдӣ - ҷамъоварии иттилоот аз сарчашмаҳои мавҷудбуда, ба монанди таҳқиқ ва баҳодиҳиҳои қаблӣ, ки аз тарафи гурўҳҳои манфиатдор, шахсони мансабдор, аудиторон, мақомоти муборизабаранда бо коррупсия, Палатаи ҳисоб, Маҷлиси намояндагони Маҷлиси Олии Ҷумҳурии Тоҷикистон, ҳамчунин ҷамъоварии иттилоот аз муроҷиатҳои шаҳрвандон ва воситаҳои ахбори омма; </w:t>
      </w:r>
      <w:r w:rsidRPr="00B25DD6">
        <w:rPr>
          <w:rFonts w:ascii="Arial" w:eastAsia="Times New Roman" w:hAnsi="Arial" w:cs="Arial"/>
          <w:color w:val="4C4C4C"/>
          <w:sz w:val="24"/>
          <w:szCs w:val="24"/>
          <w:lang w:eastAsia="ru-RU"/>
        </w:rPr>
        <w:br/>
        <w:t xml:space="preserve">- ҷамъоварии маълумот аз рўйи натиҷаи таҳқиқоти иҷтимоӣҷамъоварии маводи </w:t>
      </w:r>
      <w:r w:rsidRPr="00B25DD6">
        <w:rPr>
          <w:rFonts w:ascii="Arial" w:eastAsia="Times New Roman" w:hAnsi="Arial" w:cs="Arial"/>
          <w:color w:val="4C4C4C"/>
          <w:sz w:val="24"/>
          <w:szCs w:val="24"/>
          <w:lang w:eastAsia="ru-RU"/>
        </w:rPr>
        <w:lastRenderedPageBreak/>
        <w:t>мушаххас аз рўйи натиҷаи ҷавоби аҳолӣ ба пурсишҳои хаттӣ ва ё мусоҳибаҳои даҳонӣ. Пурсиши аҳолӣ метавонад ба таври умумӣ ва ё гуруҳи шахсони алоҳида, ки барои пурсиш бо мақсади таҳлили муқоисавӣ интихоб карда мешаванд, бошад; </w:t>
      </w:r>
      <w:r w:rsidRPr="00B25DD6">
        <w:rPr>
          <w:rFonts w:ascii="Arial" w:eastAsia="Times New Roman" w:hAnsi="Arial" w:cs="Arial"/>
          <w:color w:val="4C4C4C"/>
          <w:sz w:val="24"/>
          <w:szCs w:val="24"/>
          <w:lang w:eastAsia="ru-RU"/>
        </w:rPr>
        <w:br/>
        <w:t>- истифодаи гурўҳҳои мақсаднок - ҷамъоварии маълумот тавассути гуруҳҳои мақсаднок. Гуруҳҳои мақсаднок - гурўҳҳои мушаххасе мебошанд, ки барои муҳокима ва ҳалли масоили махсус даъват карда мешаванд. Ин раванди корбурд метавонад, мутаносибан, аз рўйи сифат нисбат ба шумора хавфҳои коррупсиониро ошкор сохта, маълумоти мушаххастарро бо дарназардошти амалҳои коррупсионӣ, инчунин сабаби сар задани ин амалҳоро аниқ намояд ва ҳамзамон имконоти ташкилотро доир ба амалисозии мубориза бар зидди коррупсия возеҳ нишон диҳад.</w:t>
      </w:r>
      <w:r w:rsidRPr="00B25DD6">
        <w:rPr>
          <w:rFonts w:ascii="Arial" w:eastAsia="Times New Roman" w:hAnsi="Arial" w:cs="Arial"/>
          <w:color w:val="4C4C4C"/>
          <w:sz w:val="24"/>
          <w:szCs w:val="24"/>
          <w:lang w:eastAsia="ru-RU"/>
        </w:rPr>
        <w:br/>
        <w:t>32. Дар баъзе мавридҳо ба пуррагӣ аз байн бурдани хавфи амалҳои коррупсионӣ номумкин аст, вале паст намудани раванди хавфҳои ошкоргардидаи амалҳои коррупсионӣ то ҳадди расидани хавфҳои ҷиддӣ имконпазир дониста мешавад. </w:t>
      </w:r>
      <w:r w:rsidRPr="00B25DD6">
        <w:rPr>
          <w:rFonts w:ascii="Arial" w:eastAsia="Times New Roman" w:hAnsi="Arial" w:cs="Arial"/>
          <w:color w:val="4C4C4C"/>
          <w:sz w:val="24"/>
          <w:szCs w:val="24"/>
          <w:lang w:eastAsia="ru-RU"/>
        </w:rPr>
        <w:br/>
        <w:t>33. Илова бар ин, дар як муҳлат анҷом додани таҳлил, ҷудо намудани вақт, диққат ва имконот ба ҳар як хавфи ошкоргардида номумкин ҳисобида мешавад. Аз ин лиҳоз, ошкор намудани ҳадди хавфҳои коррупсионӣ, вобаста аз эътидоли хавфафзоии амалҳои коррупсионӣ барои ташкилотдошта хеле муҳим ҳисобида мешавад. </w:t>
      </w:r>
      <w:r w:rsidRPr="00B25DD6">
        <w:rPr>
          <w:rFonts w:ascii="Arial" w:eastAsia="Times New Roman" w:hAnsi="Arial" w:cs="Arial"/>
          <w:color w:val="4C4C4C"/>
          <w:sz w:val="24"/>
          <w:szCs w:val="24"/>
          <w:lang w:eastAsia="ru-RU"/>
        </w:rPr>
        <w:br/>
        <w:t>34. Таҳлили хавфҳои коррупсионӣ мутобиқ ба авлавияти онҳо ба роҳ монда мешавад. Авлавияти хавфҳои коррупсионӣ, дар сурати давомнокии хавфҳо ва ё эҳтимолияти пайдоиши онҳо, ба таъсири ин гуна хавфҳо вобастагӣ дорад.</w:t>
      </w:r>
      <w:r w:rsidRPr="00B25DD6">
        <w:rPr>
          <w:rFonts w:ascii="Arial" w:eastAsia="Times New Roman" w:hAnsi="Arial" w:cs="Arial"/>
          <w:color w:val="4C4C4C"/>
          <w:sz w:val="24"/>
          <w:szCs w:val="24"/>
          <w:lang w:eastAsia="ru-RU"/>
        </w:rPr>
        <w:br/>
        <w:t>35. Вобаста ба таъсирнокӣ хавфҳои коррупсионӣ метавонанд намудҳои зерин дошта бошанд:</w:t>
      </w:r>
      <w:r w:rsidRPr="00B25DD6">
        <w:rPr>
          <w:rFonts w:ascii="Arial" w:eastAsia="Times New Roman" w:hAnsi="Arial" w:cs="Arial"/>
          <w:color w:val="4C4C4C"/>
          <w:sz w:val="24"/>
          <w:szCs w:val="24"/>
          <w:lang w:eastAsia="ru-RU"/>
        </w:rPr>
        <w:br/>
        <w:t>- ҷузъӣ - хавфе, ки ба шаъну эътибори ташкилот ва имконияти он ва амалӣ кардани мақсадҳояш таъсири начандон зиёд дорад;</w:t>
      </w:r>
      <w:r w:rsidRPr="00B25DD6">
        <w:rPr>
          <w:rFonts w:ascii="Arial" w:eastAsia="Times New Roman" w:hAnsi="Arial" w:cs="Arial"/>
          <w:color w:val="4C4C4C"/>
          <w:sz w:val="24"/>
          <w:szCs w:val="24"/>
          <w:lang w:eastAsia="ru-RU"/>
        </w:rPr>
        <w:br/>
        <w:t>- муътадил - хавфҳои коррупсионии муътадил хавфҳое мебошанд, ки ба шаъну эътибори ташкилот таъсири зиёд мерасонанд ва ё қобилияти амалисозии мақсадҳои онро сахт коҳиш медиҳанд;</w:t>
      </w:r>
      <w:r w:rsidRPr="00B25DD6">
        <w:rPr>
          <w:rFonts w:ascii="Arial" w:eastAsia="Times New Roman" w:hAnsi="Arial" w:cs="Arial"/>
          <w:color w:val="4C4C4C"/>
          <w:sz w:val="24"/>
          <w:szCs w:val="24"/>
          <w:lang w:eastAsia="ru-RU"/>
        </w:rPr>
        <w:br/>
        <w:t>- хавфҳои муҳим - хавфҳои коррупсионие мебошанд, ки дар натиҷаи онҳо низоми кори ташкилот бо хавфи ҷиддӣ дучор шуда, ба амалисозии равандҳои фаъолият ва ҳадафҳои ташкилот таъсир мерасонад, ки дар натиҷаи он ташкилот метавонад зарари калони молӣ бинад ва ба раванди корбурду пешрафташ таъсири манфӣ ворид гардад.</w:t>
      </w:r>
      <w:r w:rsidRPr="00B25DD6">
        <w:rPr>
          <w:rFonts w:ascii="Arial" w:eastAsia="Times New Roman" w:hAnsi="Arial" w:cs="Arial"/>
          <w:color w:val="4C4C4C"/>
          <w:sz w:val="24"/>
          <w:szCs w:val="24"/>
          <w:lang w:eastAsia="ru-RU"/>
        </w:rPr>
        <w:br/>
        <w:t>36. Вобаста аз эҳтимолияти падид омадан, хавфҳои коррупсионӣ метавонанд намудҳои зерин дошта бошанд:</w:t>
      </w:r>
      <w:r w:rsidRPr="00B25DD6">
        <w:rPr>
          <w:rFonts w:ascii="Arial" w:eastAsia="Times New Roman" w:hAnsi="Arial" w:cs="Arial"/>
          <w:color w:val="4C4C4C"/>
          <w:sz w:val="24"/>
          <w:szCs w:val="24"/>
          <w:lang w:eastAsia="ru-RU"/>
        </w:rPr>
        <w:br/>
        <w:t>- эҳтимолияти ҷузъии ба вуҷуд омадани хавфҳои коррупсионӣ (хавфҳои фавқулодда) - дар ин маврид хавфи амалҳои коррупсионӣ метавонад дар шароити фавқулодда ва ё шубҳаовар (аз эҳтимол дур) арзи вуҷуд дошта бошад;</w:t>
      </w:r>
      <w:r w:rsidRPr="00B25DD6">
        <w:rPr>
          <w:rFonts w:ascii="Arial" w:eastAsia="Times New Roman" w:hAnsi="Arial" w:cs="Arial"/>
          <w:color w:val="4C4C4C"/>
          <w:sz w:val="24"/>
          <w:szCs w:val="24"/>
          <w:lang w:eastAsia="ru-RU"/>
        </w:rPr>
        <w:br/>
        <w:t>- эҳтимолияти ҳадди миёнаи ба вуҷуд омадани хавфҳои коррупсионӣ (хавфҳои имконпазир) - дар ин маврид хавфи амалҳои коррупсионӣ метавонад дар вақти муайян дар оянда падид ояд.</w:t>
      </w:r>
      <w:r w:rsidRPr="00B25DD6">
        <w:rPr>
          <w:rFonts w:ascii="Arial" w:eastAsia="Times New Roman" w:hAnsi="Arial" w:cs="Arial"/>
          <w:color w:val="4C4C4C"/>
          <w:sz w:val="24"/>
          <w:szCs w:val="24"/>
          <w:lang w:eastAsia="ru-RU"/>
        </w:rPr>
        <w:br/>
        <w:t xml:space="preserve">- эҳтимолияти аз андоза зиёди падид омадани хавфҳои коррупсионӣ (анқариб хавфҳои ғайришартӣ) - дар ин маврид хавфи амалҳои коррупсионӣ дар сурати </w:t>
      </w:r>
      <w:r w:rsidRPr="00B25DD6">
        <w:rPr>
          <w:rFonts w:ascii="Arial" w:eastAsia="Times New Roman" w:hAnsi="Arial" w:cs="Arial"/>
          <w:color w:val="4C4C4C"/>
          <w:sz w:val="24"/>
          <w:szCs w:val="24"/>
          <w:lang w:eastAsia="ru-RU"/>
        </w:rPr>
        <w:lastRenderedPageBreak/>
        <w:t>инкишофи мўътадили воқеот ба амал омада метавонад.</w:t>
      </w:r>
      <w:r w:rsidRPr="00B25DD6">
        <w:rPr>
          <w:rFonts w:ascii="Arial" w:eastAsia="Times New Roman" w:hAnsi="Arial" w:cs="Arial"/>
          <w:color w:val="4C4C4C"/>
          <w:sz w:val="24"/>
          <w:szCs w:val="24"/>
          <w:lang w:eastAsia="ru-RU"/>
        </w:rPr>
        <w:br/>
        <w:t>5. МАРҲИЛАИ ХОТИМАВИИ БАҲОДИҲӢ (ТАҲЛИЛ)</w:t>
      </w:r>
      <w:r w:rsidRPr="00B25DD6">
        <w:rPr>
          <w:rFonts w:ascii="Arial" w:eastAsia="Times New Roman" w:hAnsi="Arial" w:cs="Arial"/>
          <w:color w:val="4C4C4C"/>
          <w:sz w:val="24"/>
          <w:szCs w:val="24"/>
          <w:lang w:eastAsia="ru-RU"/>
        </w:rPr>
        <w:br/>
        <w:t>37. Баҳодиҳии (таҳлили) пешакӣ ва хавфҳои коррупсия бо таҳияи ҳисобот дар бораи баҳодиҳӣ ба охир мерасад.</w:t>
      </w:r>
      <w:r w:rsidRPr="00B25DD6">
        <w:rPr>
          <w:rFonts w:ascii="Arial" w:eastAsia="Times New Roman" w:hAnsi="Arial" w:cs="Arial"/>
          <w:color w:val="4C4C4C"/>
          <w:sz w:val="24"/>
          <w:szCs w:val="24"/>
          <w:lang w:eastAsia="ru-RU"/>
        </w:rPr>
        <w:br/>
        <w:t>38. Ҳисобот дар бораи баҳодиҳӣ (таҳлили) бояд ба талаботҳои зерин мутобиқат намояд:</w:t>
      </w:r>
      <w:r w:rsidRPr="00B25DD6">
        <w:rPr>
          <w:rFonts w:ascii="Arial" w:eastAsia="Times New Roman" w:hAnsi="Arial" w:cs="Arial"/>
          <w:color w:val="4C4C4C"/>
          <w:sz w:val="24"/>
          <w:szCs w:val="24"/>
          <w:lang w:eastAsia="ru-RU"/>
        </w:rPr>
        <w:br/>
        <w:t>- ба таври алоқамандии мантиқӣ ва шакли асоснок навишта шавад; </w:t>
      </w:r>
      <w:r w:rsidRPr="00B25DD6">
        <w:rPr>
          <w:rFonts w:ascii="Arial" w:eastAsia="Times New Roman" w:hAnsi="Arial" w:cs="Arial"/>
          <w:color w:val="4C4C4C"/>
          <w:sz w:val="24"/>
          <w:szCs w:val="24"/>
          <w:lang w:eastAsia="ru-RU"/>
        </w:rPr>
        <w:br/>
        <w:t>- таъмин намудани саҳеҳият ва дурустии тасвия; </w:t>
      </w:r>
      <w:r w:rsidRPr="00B25DD6">
        <w:rPr>
          <w:rFonts w:ascii="Arial" w:eastAsia="Times New Roman" w:hAnsi="Arial" w:cs="Arial"/>
          <w:color w:val="4C4C4C"/>
          <w:sz w:val="24"/>
          <w:szCs w:val="24"/>
          <w:lang w:eastAsia="ru-RU"/>
        </w:rPr>
        <w:br/>
        <w:t>- истифода намудани истилоҳоти монанд; </w:t>
      </w:r>
      <w:r w:rsidRPr="00B25DD6">
        <w:rPr>
          <w:rFonts w:ascii="Arial" w:eastAsia="Times New Roman" w:hAnsi="Arial" w:cs="Arial"/>
          <w:color w:val="4C4C4C"/>
          <w:sz w:val="24"/>
          <w:szCs w:val="24"/>
          <w:lang w:eastAsia="ru-RU"/>
        </w:rPr>
        <w:br/>
        <w:t>- мавҷуд будани сана ва ҷойи тартибдиҳӣ, ҳайати гуруҳи баҳодиҳӣ; </w:t>
      </w:r>
      <w:r w:rsidRPr="00B25DD6">
        <w:rPr>
          <w:rFonts w:ascii="Arial" w:eastAsia="Times New Roman" w:hAnsi="Arial" w:cs="Arial"/>
          <w:color w:val="4C4C4C"/>
          <w:sz w:val="24"/>
          <w:szCs w:val="24"/>
          <w:lang w:eastAsia="ru-RU"/>
        </w:rPr>
        <w:br/>
        <w:t>- имзогузорӣ шудан аз тарафи аъзои гуруҳи баҳодиҳӣ.</w:t>
      </w:r>
      <w:r w:rsidRPr="00B25DD6">
        <w:rPr>
          <w:rFonts w:ascii="Arial" w:eastAsia="Times New Roman" w:hAnsi="Arial" w:cs="Arial"/>
          <w:color w:val="4C4C4C"/>
          <w:sz w:val="24"/>
          <w:szCs w:val="24"/>
          <w:lang w:eastAsia="ru-RU"/>
        </w:rPr>
        <w:br/>
        <w:t>39. Ҳисобот дар бораи баҳодиҳӣ (таҳлил) бояд: </w:t>
      </w:r>
      <w:r w:rsidRPr="00B25DD6">
        <w:rPr>
          <w:rFonts w:ascii="Arial" w:eastAsia="Times New Roman" w:hAnsi="Arial" w:cs="Arial"/>
          <w:color w:val="4C4C4C"/>
          <w:sz w:val="24"/>
          <w:szCs w:val="24"/>
          <w:lang w:eastAsia="ru-RU"/>
        </w:rPr>
        <w:br/>
        <w:t>- дорои хулосаҳои ба баҳодиҳӣ (таҳлил) алоқаманд бошад; </w:t>
      </w:r>
      <w:r w:rsidRPr="00B25DD6">
        <w:rPr>
          <w:rFonts w:ascii="Arial" w:eastAsia="Times New Roman" w:hAnsi="Arial" w:cs="Arial"/>
          <w:color w:val="4C4C4C"/>
          <w:sz w:val="24"/>
          <w:szCs w:val="24"/>
          <w:lang w:eastAsia="ru-RU"/>
        </w:rPr>
        <w:br/>
        <w:t>- дорои тавсияҳо оид ба истисно ё паст намудани натиҷаҳои хавфҳои ошкоршуда бошад.</w:t>
      </w:r>
      <w:r w:rsidRPr="00B25DD6">
        <w:rPr>
          <w:rFonts w:ascii="Arial" w:eastAsia="Times New Roman" w:hAnsi="Arial" w:cs="Arial"/>
          <w:color w:val="4C4C4C"/>
          <w:sz w:val="24"/>
          <w:szCs w:val="24"/>
          <w:lang w:eastAsia="ru-RU"/>
        </w:rPr>
        <w:br/>
        <w:t>40. Ҳисобот дар бораи баҳодиҳӣ (таҳлил) мутобиқи сохтори зерин таҳия мешавад:</w:t>
      </w:r>
      <w:r w:rsidRPr="00B25DD6">
        <w:rPr>
          <w:rFonts w:ascii="Arial" w:eastAsia="Times New Roman" w:hAnsi="Arial" w:cs="Arial"/>
          <w:color w:val="4C4C4C"/>
          <w:sz w:val="24"/>
          <w:szCs w:val="24"/>
          <w:lang w:eastAsia="ru-RU"/>
        </w:rPr>
        <w:br/>
        <w:t>а) баҳодиҳии (таҳлили) шароити қаблӣ;</w:t>
      </w:r>
      <w:r w:rsidRPr="00B25DD6">
        <w:rPr>
          <w:rFonts w:ascii="Arial" w:eastAsia="Times New Roman" w:hAnsi="Arial" w:cs="Arial"/>
          <w:color w:val="4C4C4C"/>
          <w:sz w:val="24"/>
          <w:szCs w:val="24"/>
          <w:lang w:eastAsia="ru-RU"/>
        </w:rPr>
        <w:br/>
        <w:t>- баҳодиҳии (таҳлили) мубрами қонунгузорӣ барои ташкилот;</w:t>
      </w:r>
      <w:r w:rsidRPr="00B25DD6">
        <w:rPr>
          <w:rFonts w:ascii="Arial" w:eastAsia="Times New Roman" w:hAnsi="Arial" w:cs="Arial"/>
          <w:color w:val="4C4C4C"/>
          <w:sz w:val="24"/>
          <w:szCs w:val="24"/>
          <w:lang w:eastAsia="ru-RU"/>
        </w:rPr>
        <w:br/>
        <w:t>- баҳодиҳии (таҳлили) умумии қонунгузорӣ;</w:t>
      </w:r>
      <w:r w:rsidRPr="00B25DD6">
        <w:rPr>
          <w:rFonts w:ascii="Arial" w:eastAsia="Times New Roman" w:hAnsi="Arial" w:cs="Arial"/>
          <w:color w:val="4C4C4C"/>
          <w:sz w:val="24"/>
          <w:szCs w:val="24"/>
          <w:lang w:eastAsia="ru-RU"/>
        </w:rPr>
        <w:br/>
        <w:t>- баҳодиҳии (таҳлили) санадҳои зерқонунии идоравӣ дар бораи намудҳои осебпазири фаъолият, ки ба ташкили дохилии ташкилот алоқаманданд; </w:t>
      </w:r>
      <w:r w:rsidRPr="00B25DD6">
        <w:rPr>
          <w:rFonts w:ascii="Arial" w:eastAsia="Times New Roman" w:hAnsi="Arial" w:cs="Arial"/>
          <w:color w:val="4C4C4C"/>
          <w:sz w:val="24"/>
          <w:szCs w:val="24"/>
          <w:lang w:eastAsia="ru-RU"/>
        </w:rPr>
        <w:br/>
        <w:t>- баҳодиҳии (таҳлили) санадҳои зерқонунии идоравӣ дар бораи намудҳои осебпазири фаъолият, ки ба вазифаҳои (ҳадафҳои берунии) ташкилот дахл доранд. </w:t>
      </w:r>
      <w:r w:rsidRPr="00B25DD6">
        <w:rPr>
          <w:rFonts w:ascii="Arial" w:eastAsia="Times New Roman" w:hAnsi="Arial" w:cs="Arial"/>
          <w:color w:val="4C4C4C"/>
          <w:sz w:val="24"/>
          <w:szCs w:val="24"/>
          <w:lang w:eastAsia="ru-RU"/>
        </w:rPr>
        <w:br/>
        <w:t>б) баҳодиҳии (таҳлили) сохторҳои ташкилии ташкилот; </w:t>
      </w:r>
      <w:r w:rsidRPr="00B25DD6">
        <w:rPr>
          <w:rFonts w:ascii="Arial" w:eastAsia="Times New Roman" w:hAnsi="Arial" w:cs="Arial"/>
          <w:color w:val="4C4C4C"/>
          <w:sz w:val="24"/>
          <w:szCs w:val="24"/>
          <w:lang w:eastAsia="ru-RU"/>
        </w:rPr>
        <w:br/>
        <w:t>- таҳлили органиграммаҳо; </w:t>
      </w:r>
      <w:r w:rsidRPr="00B25DD6">
        <w:rPr>
          <w:rFonts w:ascii="Arial" w:eastAsia="Times New Roman" w:hAnsi="Arial" w:cs="Arial"/>
          <w:color w:val="4C4C4C"/>
          <w:sz w:val="24"/>
          <w:szCs w:val="24"/>
          <w:lang w:eastAsia="ru-RU"/>
        </w:rPr>
        <w:br/>
        <w:t>- таҳлили уҳдадориҳои вазифавӣ; </w:t>
      </w:r>
      <w:r w:rsidRPr="00B25DD6">
        <w:rPr>
          <w:rFonts w:ascii="Arial" w:eastAsia="Times New Roman" w:hAnsi="Arial" w:cs="Arial"/>
          <w:color w:val="4C4C4C"/>
          <w:sz w:val="24"/>
          <w:szCs w:val="24"/>
          <w:lang w:eastAsia="ru-RU"/>
        </w:rPr>
        <w:br/>
        <w:t>- таҳлили раванду ва расмиёти корӣ; </w:t>
      </w:r>
      <w:r w:rsidRPr="00B25DD6">
        <w:rPr>
          <w:rFonts w:ascii="Arial" w:eastAsia="Times New Roman" w:hAnsi="Arial" w:cs="Arial"/>
          <w:color w:val="4C4C4C"/>
          <w:sz w:val="24"/>
          <w:szCs w:val="24"/>
          <w:lang w:eastAsia="ru-RU"/>
        </w:rPr>
        <w:br/>
        <w:t>- баҳодиҳии (таҳлили) қоидаҳои ахлоқӣ. </w:t>
      </w:r>
      <w:r w:rsidRPr="00B25DD6">
        <w:rPr>
          <w:rFonts w:ascii="Arial" w:eastAsia="Times New Roman" w:hAnsi="Arial" w:cs="Arial"/>
          <w:color w:val="4C4C4C"/>
          <w:sz w:val="24"/>
          <w:szCs w:val="24"/>
          <w:lang w:eastAsia="ru-RU"/>
        </w:rPr>
        <w:br/>
        <w:t>в) баҳодиҳии (таҳлили) хавфҳои институтсионалии коррупсия: </w:t>
      </w:r>
      <w:r w:rsidRPr="00B25DD6">
        <w:rPr>
          <w:rFonts w:ascii="Arial" w:eastAsia="Times New Roman" w:hAnsi="Arial" w:cs="Arial"/>
          <w:color w:val="4C4C4C"/>
          <w:sz w:val="24"/>
          <w:szCs w:val="24"/>
          <w:lang w:eastAsia="ru-RU"/>
        </w:rPr>
        <w:br/>
        <w:t>- баҳодиҳии (таҳлили) муқовимати ташкилот ба хавфҳои коррупсия; </w:t>
      </w:r>
      <w:r w:rsidRPr="00B25DD6">
        <w:rPr>
          <w:rFonts w:ascii="Arial" w:eastAsia="Times New Roman" w:hAnsi="Arial" w:cs="Arial"/>
          <w:color w:val="4C4C4C"/>
          <w:sz w:val="24"/>
          <w:szCs w:val="24"/>
          <w:lang w:eastAsia="ru-RU"/>
        </w:rPr>
        <w:br/>
        <w:t>- шарҳи натиҷаҳои пурсиши кормандони ташкилот; </w:t>
      </w:r>
      <w:r w:rsidRPr="00B25DD6">
        <w:rPr>
          <w:rFonts w:ascii="Arial" w:eastAsia="Times New Roman" w:hAnsi="Arial" w:cs="Arial"/>
          <w:color w:val="4C4C4C"/>
          <w:sz w:val="24"/>
          <w:szCs w:val="24"/>
          <w:lang w:eastAsia="ru-RU"/>
        </w:rPr>
        <w:br/>
        <w:t>- баҳодиҳии (таҳлили) робитаҳои мутақобилаи ташкилот бо ҷомеа; </w:t>
      </w:r>
      <w:r w:rsidRPr="00B25DD6">
        <w:rPr>
          <w:rFonts w:ascii="Arial" w:eastAsia="Times New Roman" w:hAnsi="Arial" w:cs="Arial"/>
          <w:color w:val="4C4C4C"/>
          <w:sz w:val="24"/>
          <w:szCs w:val="24"/>
          <w:lang w:eastAsia="ru-RU"/>
        </w:rPr>
        <w:br/>
        <w:t>- таҳлили ҳолатҳои мушаххаси коррупсия. </w:t>
      </w:r>
      <w:r w:rsidRPr="00B25DD6">
        <w:rPr>
          <w:rFonts w:ascii="Arial" w:eastAsia="Times New Roman" w:hAnsi="Arial" w:cs="Arial"/>
          <w:color w:val="4C4C4C"/>
          <w:sz w:val="24"/>
          <w:szCs w:val="24"/>
          <w:lang w:eastAsia="ru-RU"/>
        </w:rPr>
        <w:br/>
        <w:t>г) баҳодиҳии таҳлили хавфҳои ошкоршуда. Авлавияти хавфҳо. Хулосаҳои умумӣ. </w:t>
      </w:r>
      <w:r w:rsidRPr="00B25DD6">
        <w:rPr>
          <w:rFonts w:ascii="Arial" w:eastAsia="Times New Roman" w:hAnsi="Arial" w:cs="Arial"/>
          <w:color w:val="4C4C4C"/>
          <w:sz w:val="24"/>
          <w:szCs w:val="24"/>
          <w:lang w:eastAsia="ru-RU"/>
        </w:rPr>
        <w:br/>
        <w:t>д) тавсияҳо оид ба аз байн бурдан ё коҳиш додани оқибатҳои хавфҳои ошкоршуда.</w:t>
      </w:r>
      <w:r w:rsidRPr="00B25DD6">
        <w:rPr>
          <w:rFonts w:ascii="Arial" w:eastAsia="Times New Roman" w:hAnsi="Arial" w:cs="Arial"/>
          <w:color w:val="4C4C4C"/>
          <w:sz w:val="24"/>
          <w:szCs w:val="24"/>
          <w:lang w:eastAsia="ru-RU"/>
        </w:rPr>
        <w:br/>
        <w:t xml:space="preserve">41. Дар асоси ҳисобот дар бораи баҳодиҳӣ (таҳлил) гурўҳ оид ба баҳодиҳӣ лоиҳаи нақшаи мукаммалро таҳия менамояд. Нақшаи мазкур нақшаи муфассали амал оид ба пешгирӣ намудани коррупсия дар ташкилот ба ҳисоб меравад. Ҳангоми таҳияи нақша авлавияти хавфҳо ба ҳисоб гирифта мешавад. Ҳамин тавр, амалиёт оид ба ниҳоят паст гардидан ва баланд шудани эҳтимолияти пайдоиши хавфҳо бартарият мегирад. Баъд аз ин амал бояд амал бояд амал оид ба аз байн бурдан ё паст намудани оқибатҳои миёна ва эҳтимолияти миёнаи пайдоиши хавфҳо оянд. </w:t>
      </w:r>
      <w:r w:rsidRPr="00B25DD6">
        <w:rPr>
          <w:rFonts w:ascii="Arial" w:eastAsia="Times New Roman" w:hAnsi="Arial" w:cs="Arial"/>
          <w:color w:val="4C4C4C"/>
          <w:sz w:val="24"/>
          <w:szCs w:val="24"/>
          <w:lang w:eastAsia="ru-RU"/>
        </w:rPr>
        <w:lastRenderedPageBreak/>
        <w:t>Дар хулоса амалиёт оид ба истисно намудан ва паст намудани оқибатҳои ҷузъӣ ва эҳтимолияти ками пайдоиши хавфҳо ба нақша гирифта мешавад. Нақшаи мукаммал баъд аз мувофиқа бо ҳамаи воҳидҳои сохтории манфиатдори ташкилот аз тарафи роҳбари ташкилот тасдиқ карда мешавад.</w:t>
      </w:r>
      <w:r w:rsidRPr="00B25DD6">
        <w:rPr>
          <w:rFonts w:ascii="Arial" w:eastAsia="Times New Roman" w:hAnsi="Arial" w:cs="Arial"/>
          <w:color w:val="4C4C4C"/>
          <w:sz w:val="24"/>
          <w:szCs w:val="24"/>
          <w:lang w:eastAsia="ru-RU"/>
        </w:rPr>
        <w:br/>
        <w:t>42. Муҳлати татбиқ намудани нақшаи мукаммал наметавонад аз 2 сол зиёд бошад. Ташкилоте, ки ба баҳодиҳӣ фаро гирифта мешавад, ба Агентӣ ҳисобот дар бораи татбиқи нақшаҳои мукаммадро пешниҳод менамояд. Агентӣ ҳуқуқ дорад, дар бораи тадбирҳое, ки бояд амалӣ карда шаванд, маълумоти иловагӣ талаб намояд.</w:t>
      </w:r>
      <w:r w:rsidRPr="00B25DD6">
        <w:rPr>
          <w:rFonts w:ascii="Arial" w:eastAsia="Times New Roman" w:hAnsi="Arial" w:cs="Arial"/>
          <w:color w:val="4C4C4C"/>
          <w:sz w:val="24"/>
          <w:szCs w:val="24"/>
          <w:lang w:eastAsia="ru-RU"/>
        </w:rPr>
        <w:br/>
        <w:t>43. Агентӣ ҳар ҷамъбасти сол ба Шўрои миллии муқовимат бо коррупсияи Ҷумҳурии Тоҷикистон дар бораи татбиқ намудани нақшаи мукаммал дар ташкилотҳои баҳодиҳишаванда маълумот медиҳад ва барои босифат ва сари вақт иҷро шудани чораҳои дар нақша пешбинишуда диққати махсус медиҳад.</w:t>
      </w:r>
      <w:r w:rsidRPr="00B25DD6">
        <w:rPr>
          <w:rFonts w:ascii="Arial" w:eastAsia="Times New Roman" w:hAnsi="Arial" w:cs="Arial"/>
          <w:color w:val="4C4C4C"/>
          <w:sz w:val="24"/>
          <w:szCs w:val="24"/>
          <w:lang w:eastAsia="ru-RU"/>
        </w:rPr>
        <w:br/>
        <w:t>6. АЗ НАВ БАҲОДИҲӢ (ТАҲЛИЛКУНӢ)</w:t>
      </w:r>
      <w:r w:rsidRPr="00B25DD6">
        <w:rPr>
          <w:rFonts w:ascii="Arial" w:eastAsia="Times New Roman" w:hAnsi="Arial" w:cs="Arial"/>
          <w:color w:val="4C4C4C"/>
          <w:sz w:val="24"/>
          <w:szCs w:val="24"/>
          <w:lang w:eastAsia="ru-RU"/>
        </w:rPr>
        <w:br/>
        <w:t>44. Аз нав баҳодиҳии (таҳлилкунии) на камтар аз як маротиба дар се сол гузаронида мешавад ва дорои мақсадҳои худ доир ба самарабахшии баҳодиҳии тадбирҳои пешгирикунандп, ки барои ҳаммонандкунии хавфҳо, баҳодиҳии манфиатнокии нақшаҳои мукаммал, аз нав баҳодиҳии хавфҳои ибтидоӣ ва таъмини истифодаи боманфиати манбаъҳои ташкилот истифода мешаванд, мебошад.</w:t>
      </w:r>
    </w:p>
    <w:p w:rsidR="00B25DD6" w:rsidRPr="00B25DD6" w:rsidRDefault="00B25DD6" w:rsidP="00B25DD6">
      <w:pPr>
        <w:shd w:val="clear" w:color="auto" w:fill="FFFFFF"/>
        <w:spacing w:before="100" w:beforeAutospacing="1" w:after="100" w:afterAutospacing="1" w:line="240" w:lineRule="auto"/>
        <w:rPr>
          <w:rFonts w:ascii="Arial" w:eastAsia="Times New Roman" w:hAnsi="Arial" w:cs="Arial"/>
          <w:color w:val="4C4C4C"/>
          <w:sz w:val="24"/>
          <w:szCs w:val="24"/>
          <w:lang w:eastAsia="ru-RU"/>
        </w:rPr>
      </w:pPr>
      <w:hyperlink r:id="rId4" w:tooltip="ЗАМИМАИ 1 № 465 АЗ 28.10.2016" w:history="1">
        <w:r w:rsidRPr="00B25DD6">
          <w:rPr>
            <w:rFonts w:ascii="Palatino Linotype" w:eastAsia="Times New Roman" w:hAnsi="Palatino Linotype" w:cs="Arial"/>
            <w:color w:val="0000FF"/>
            <w:sz w:val="32"/>
            <w:szCs w:val="32"/>
            <w:lang w:eastAsia="ru-RU"/>
          </w:rPr>
          <w:t>Замимаи № 1</w:t>
        </w:r>
      </w:hyperlink>
    </w:p>
    <w:p w:rsidR="00B25DD6" w:rsidRPr="00B25DD6" w:rsidRDefault="00B25DD6" w:rsidP="00B25DD6">
      <w:pPr>
        <w:shd w:val="clear" w:color="auto" w:fill="FFFFFF"/>
        <w:spacing w:before="100" w:beforeAutospacing="1" w:after="100" w:afterAutospacing="1" w:line="240" w:lineRule="auto"/>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32"/>
          <w:szCs w:val="32"/>
          <w:lang w:eastAsia="ru-RU"/>
        </w:rPr>
        <w:t> </w:t>
      </w:r>
      <w:r w:rsidRPr="00B25DD6">
        <w:rPr>
          <w:rFonts w:ascii="Palatino Linotype" w:eastAsia="Times New Roman" w:hAnsi="Palatino Linotype" w:cs="Arial"/>
          <w:color w:val="000000"/>
          <w:sz w:val="24"/>
          <w:szCs w:val="24"/>
          <w:lang w:eastAsia="ru-RU"/>
        </w:rPr>
        <w:t>Замимаи № 1</w:t>
      </w:r>
    </w:p>
    <w:p w:rsidR="00B25DD6" w:rsidRPr="00B25DD6" w:rsidRDefault="00B25DD6" w:rsidP="00B25DD6">
      <w:pPr>
        <w:shd w:val="clear" w:color="auto" w:fill="FFFFFF"/>
        <w:spacing w:before="100" w:beforeAutospacing="1" w:after="100" w:afterAutospacing="1" w:line="240" w:lineRule="auto"/>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Ба методологияи тартиб ва</w:t>
      </w:r>
    </w:p>
    <w:p w:rsidR="00B25DD6" w:rsidRPr="00B25DD6" w:rsidRDefault="00B25DD6" w:rsidP="00B25DD6">
      <w:pPr>
        <w:shd w:val="clear" w:color="auto" w:fill="FFFFFF"/>
        <w:spacing w:before="100" w:beforeAutospacing="1" w:after="100" w:afterAutospacing="1" w:line="240" w:lineRule="auto"/>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методикаи гузаронидани</w:t>
      </w:r>
    </w:p>
    <w:p w:rsidR="00B25DD6" w:rsidRPr="00B25DD6" w:rsidRDefault="00B25DD6" w:rsidP="00B25DD6">
      <w:pPr>
        <w:shd w:val="clear" w:color="auto" w:fill="FFFFFF"/>
        <w:spacing w:before="100" w:beforeAutospacing="1" w:after="100" w:afterAutospacing="1" w:line="240" w:lineRule="auto"/>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таҳлили фаъолият</w:t>
      </w:r>
    </w:p>
    <w:p w:rsidR="00B25DD6" w:rsidRPr="00B25DD6" w:rsidRDefault="00B25DD6" w:rsidP="00B25DD6">
      <w:pPr>
        <w:shd w:val="clear" w:color="auto" w:fill="FFFFFF"/>
        <w:spacing w:before="100" w:beforeAutospacing="1" w:after="100" w:afterAutospacing="1" w:line="240" w:lineRule="auto"/>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(хавфҳои коррупсионӣ)</w:t>
      </w:r>
    </w:p>
    <w:p w:rsidR="00B25DD6" w:rsidRPr="00B25DD6" w:rsidRDefault="00B25DD6" w:rsidP="00B25DD6">
      <w:pPr>
        <w:shd w:val="clear" w:color="auto" w:fill="FFFFFF"/>
        <w:spacing w:before="100" w:beforeAutospacing="1" w:after="100" w:afterAutospacing="1" w:line="240" w:lineRule="auto"/>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240" w:lineRule="auto"/>
        <w:ind w:left="708"/>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Ҳисоботи намунавӣ оид ба муқовимати ташкилотҳо бо хавфи коррупсия</w:t>
      </w:r>
    </w:p>
    <w:p w:rsidR="00B25DD6" w:rsidRPr="00B25DD6" w:rsidRDefault="00B25DD6" w:rsidP="00B25DD6">
      <w:pPr>
        <w:shd w:val="clear" w:color="auto" w:fill="FFFFFF"/>
        <w:spacing w:before="100" w:beforeAutospacing="1" w:after="100" w:afterAutospacing="1" w:line="240" w:lineRule="auto"/>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t> </w:t>
      </w:r>
    </w:p>
    <w:tbl>
      <w:tblPr>
        <w:tblW w:w="0" w:type="auto"/>
        <w:tblInd w:w="-318" w:type="dxa"/>
        <w:shd w:val="clear" w:color="auto" w:fill="FFFFFF"/>
        <w:tblCellMar>
          <w:left w:w="0" w:type="dxa"/>
          <w:right w:w="0" w:type="dxa"/>
        </w:tblCellMar>
        <w:tblLook w:val="04A0" w:firstRow="1" w:lastRow="0" w:firstColumn="1" w:lastColumn="0" w:noHBand="0" w:noVBand="1"/>
      </w:tblPr>
      <w:tblGrid>
        <w:gridCol w:w="463"/>
        <w:gridCol w:w="1794"/>
        <w:gridCol w:w="2082"/>
        <w:gridCol w:w="2831"/>
        <w:gridCol w:w="2483"/>
      </w:tblGrid>
      <w:tr w:rsidR="00B25DD6" w:rsidRPr="00B25DD6" w:rsidTr="00B25DD6">
        <w:trPr>
          <w:trHeight w:val="1067"/>
        </w:trPr>
        <w:tc>
          <w:tcPr>
            <w:tcW w:w="6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р/т</w:t>
            </w:r>
          </w:p>
        </w:tc>
        <w:tc>
          <w:tcPr>
            <w:tcW w:w="2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Ҷанбаҳо</w:t>
            </w:r>
          </w:p>
        </w:tc>
        <w:tc>
          <w:tcPr>
            <w:tcW w:w="2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xml:space="preserve">Расмиёти истифодашаванда/ ошкор </w:t>
            </w:r>
            <w:r w:rsidRPr="00B25DD6">
              <w:rPr>
                <w:rFonts w:ascii="Palatino Linotype" w:eastAsia="Times New Roman" w:hAnsi="Palatino Linotype" w:cs="Times New Roman"/>
                <w:b/>
                <w:bCs/>
                <w:color w:val="000000"/>
                <w:sz w:val="24"/>
                <w:szCs w:val="24"/>
                <w:lang w:eastAsia="ru-RU"/>
              </w:rPr>
              <w:lastRenderedPageBreak/>
              <w:t>намудани проблемаҳо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w:t>
            </w:r>
          </w:p>
        </w:tc>
        <w:tc>
          <w:tcPr>
            <w:tcW w:w="2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lastRenderedPageBreak/>
              <w:t>Хавфҳои ошкоршуда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w:t>
            </w:r>
          </w:p>
        </w:tc>
        <w:tc>
          <w:tcPr>
            <w:tcW w:w="2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Қарорҳо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lastRenderedPageBreak/>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b/>
                <w:bCs/>
                <w:color w:val="000000"/>
                <w:sz w:val="24"/>
                <w:szCs w:val="24"/>
                <w:lang w:eastAsia="ru-RU"/>
              </w:rPr>
              <w:t> </w:t>
            </w:r>
          </w:p>
        </w:tc>
      </w:tr>
      <w:tr w:rsidR="00B25DD6" w:rsidRPr="00B25DD6" w:rsidTr="00B25DD6">
        <w:trPr>
          <w:trHeight w:val="2712"/>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1.</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Мавҷудияти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 ё нопурра будани  муқаррароти мавҷуда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шакли ягонаи расмиёти  истифодашаванда.  Монеаҳои нокифоя дар роҳи сўистифодабарӣ Амал бо ташабусси худ  Таҳияи сохтор ad-hoc.Фишори зиёд ба  тавзеҳоти шахсӣ дар маҷмӯъ</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Таҳия  ва такмили муқарраротитанзмкунандаи ҳамаи гурӯҳҳои намудҳои осебпазири фаъолият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Мазмуни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 ба талаботи комилӣ ба қадри маҷмуъ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Муқаррароти нокифоя барои   пешгирии амалҳои инфиродӣ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муқаррароти танзимкунандаи расмиёти назорат ва санҷиш</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Муқовимат ба амалҳои инфиродӣ ва беҳтар намудани назорат тавассути таҳияи муқаррарот оид ба фаъолияти гурўҳҳои корӣ, ҷудо кардани вазифаҳо, қабули қарори муштарак, масъулият (ҳисоботдиҳиисохторӣ), назорати сохторӣ, меъёрҳои баҳодиҳии  возеҳу равшан, бақайдгириии хаттии фаъолият ва қарорҳо</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3.</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Иттилоотонӣ оид ба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Иттилоотонии нокифоя оид ба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шакли ягонаи расмиёт  Амал бо ташаббуси худ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Беҳтаргардонии иттилоотонӣ дар бораи муқаррарот тавассути тавсеаи зиёди онҳо, дастрасии васеъ</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4.</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Татбиқи муқаррарот</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Татбиқи номатлуби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Хусусусияти озодона татбиқшавии истифодабарии тавзеҳоти шахсии комилӣ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Мусоидат ба татбиқи муқаррарот дар мисоли тарзҳоиидоракнӣ, назорат,  мондани таҳримҳо дар ҳолатҳои татбиқнагаштан ё  нодуруст татбиқ кардан</w:t>
            </w:r>
          </w:p>
        </w:tc>
      </w:tr>
      <w:tr w:rsidR="00B25DD6" w:rsidRPr="00B25DD6" w:rsidTr="00B25DD6">
        <w:trPr>
          <w:trHeight w:val="4596"/>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5.</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Муқаррароти махсус оид ба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Маъмурикунонии иттилооти махфӣ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 надонистан  ва/ё татбиқ накардани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Монеаҳои сатҳи паст дар роҳи ихроҷи иттилоот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хушёрӣ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эҳтиёткории шахсӣ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Таҳияи муқарраротитанзимкунандаи истифодаи тодурусти иттилоот (таҳия, таѓйирот, тавсеа, нусхабардорӣ, маъмурикунонӣ, нигоҳдорӣ ва ғайра), истифодаи васеъи муқаррарот, мондани таҳримҳо барои риоя накардани муқаррарот</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6.</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Муқаррароти махсус вобаста ба маъмурикунонии захираҳои молиявӣ ва буҷет</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 надонистан  ва/ё татбиқ нагаштани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Монеаҳои сатҳи паст барои исрофкории маблағҳо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хушёрӣ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Имконияти васеъ  барои тавзеҳоти  шахсии комил</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Таҳияи муқаррарот дар бораи маъмурикунонии фондҳо ва талабот оид ба пардохти хароҷот  (ҷудокунӣ, назорат, хароҷот, пардохтҳо), тавсеаи зиёди муқаррарот, гузоштани таҳримҳо дар ҳолатҳои риояи нагаштани муқаррарот, аудити мустақил</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7.</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Муқаррароти махсуси танзимкунандаи хариди мол ва хизматрасонӣ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 надонистан  ва/ё татбиқ нагаштани муқаррарот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Монеаҳои сатҳи паст барои исрофкории маблағҳо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хушёрӣ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Имконияти васеъ  барои тавзеҳоти  шахсии комилӣ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Пешгирии  исрофкории маблағҳо тавассути  таҳияи муқаррароти танзимкунандаи  хариди мол ва хизматрасонҳо (вобаста ба талабот оид ба сифат,  шартҳои таҳвил, масоили музокирот бо таҳвилунандаи, озмунҳо) тавсеаи зиёди муқаррарот, мондани таҳримҳо  барои риоя накардани муқаррарот,  назорати  риояи муқаррарот</w:t>
            </w:r>
          </w:p>
        </w:tc>
      </w:tr>
      <w:tr w:rsidR="00B25DD6" w:rsidRPr="00B25DD6" w:rsidTr="00B25DD6">
        <w:trPr>
          <w:trHeight w:val="4137"/>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8.</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Низомномаи махсуси истифодаи мол ва хизматрасонӣ барои истифодаи шахсӣ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Надоштан, надонистан  ва/ё истифода набурдани низомнома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Монеаҳои сатҳи паст барои исрофкории маблағҳо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Надодани диққати зарурӣ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Имконияти васеъ  барои шарҳи шахсии мукаммалгардонӣ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Пешгирии истифодабарии ғайриқонунии мол ва хизматрасониҳо  тавассути таҳияи муқаррарот оид ба истифодаи мол ва хизматрасониҳо бо мақсади, тавсеаи зиёди  муқаррарот, мондани таҳримҳо   барои риоя накардани  муқаррарот,  назорат аз болои риояи муқаррарот</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9.</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Интихоби кормандон</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Таваҷҷӯҳи нокифоя ба такмилгардонии  кормандон</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Таваҷҷӯҳи  нокифоя ба такмили кормандони интихобшуда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Таваҷҷӯҳи нокифоя ба ҷанбаҳои осебпазири мансабҳо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Хусусияти ихитёрии интихоби кормандон</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Интихоб ва  қабули кормандон тавассути истифодаи пайвастаи расмиёт, талаботи пур кардани CV, талабот ва санҷиши  тавсияномаҳо, дархости  маълумот дар бораи муваффақиятҳо  дар мансабҳои қаблии   ишѓолнамуда, санҷиши аслӣ будани дипломҳо ва сертификатҳо, талабот ба  сертификати рафтори нек, иттилоотнокии номзадҳо дар бораи ҷанбаҳои вазифа дар маҷмӯъ, қабули савганд (ё қавли расмӣ) ташкили талаботи комилӣ, барномаи таълимии муқаддимавӣ (таваҷҷӯҳ ба комилӣ)</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10.</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Омўзиши кормандон</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Ҳангоми омўзиши кормандон таваҷҷӯҳи кофӣ ва талабот ба талаботи комилӣ дода намешавад.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Хушёрии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Идроки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эҳтиёткорӣ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xml:space="preserve">Зиёд намудани хушёрӣт ва дарки марбут ба комилӣ,   тавассути таваҷҷӯҳ додан ба талабот оид ба комилӣ дар курсҳо, маводи иттилоотӣ, </w:t>
            </w:r>
            <w:r w:rsidRPr="00B25DD6">
              <w:rPr>
                <w:rFonts w:ascii="Palatino Linotype" w:eastAsia="Times New Roman" w:hAnsi="Palatino Linotype" w:cs="Times New Roman"/>
                <w:color w:val="000000"/>
                <w:sz w:val="20"/>
                <w:szCs w:val="20"/>
                <w:lang w:eastAsia="ru-RU"/>
              </w:rPr>
              <w:lastRenderedPageBreak/>
              <w:t>интихоби кормандон тибқи озмуни ҳатмӣ</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11.</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Уҳдадориҳои мансабӣ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вазифаҳои мансабӣ, хусусияти ѓайриактуалӣ ё норавшан доштани онҳо</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Норавшанӣ дар   уҳдадориҳо ва ваколатҳо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 бо ташаббуси худ</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Таъмин намудани равшаниандозӣ ва уҳдадорию ваколатҳо тавассути уҳдадориҳои  мансабии мубрами пурра ва дақиқ</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12.</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Мутобиқатии дохилӣ ва берунӣ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Намудҳои бисёри  осебпазири фаъолият, ки дар доираи як мансаб мутамарказ шудаанд</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Ҷалби нокифоя</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Назорати хавфҳои ба воситаи ҷудо намудани вазифаҳо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13.</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Мавчудияти  "Минтақаи ноаён"</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Зиёд будани уҳдадориҳои воқеӣ аз сатҳи ваколатҳои расмӣ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набудани сеҳеҳият вобаста бақонунӣ будани қарорҳо ва фаъолият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Аз байн бурдани "минтақаи ноаён" бо ёрии уҳдадориҳоимансабии дахлдор</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14.</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Машваратдиҳӣ  ва масъулият</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набудани машваратдиҳии  пешакӣ ва баҳодиҳии минбаъда.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набудани машваратдиҳии  пешакӣдар баҳодиҳии минбаъда (оянда)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Қонунияти носанҷидашуда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Хатогиҳо муайян ва ислоҳ нагардидаанд.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Ислоҳ намудан мумкин аст  танҳо вақте ,ки хатогиҳо алакай содир шуданд, тасодуфан дар машварати пешакии тасодуфӣ ё баҳодиҳии минбаъда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Хуссусияти ихтиёрӣ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Таъмини қонунияти  намудҳои  фаъолият аз  "минтақаи ноаён"  тавассути машваратдиҳиипешакии гузашта (монеаи муносиб) ва ё  баҳодиҳии минбаъда (монеаи камтарини ҳадди ақал)</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15.</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Мавҷудияти назорат</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Санҷишгар (сардори бевосита) имконияти фавран додани маслиҳатҳоро  надорад.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Амалҳои инфиродӣ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 бо ташаббуси худ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xml:space="preserve">Пешгирии амамлҳои  инфиродӣ ва беҳтар намудани назорат тавассути омодагии муносиби сардори бевосита, таъин намудани муовин ба  роҳбари </w:t>
            </w:r>
            <w:r w:rsidRPr="00B25DD6">
              <w:rPr>
                <w:rFonts w:ascii="Palatino Linotype" w:eastAsia="Times New Roman" w:hAnsi="Palatino Linotype" w:cs="Times New Roman"/>
                <w:color w:val="000000"/>
                <w:sz w:val="20"/>
                <w:szCs w:val="20"/>
                <w:lang w:eastAsia="ru-RU"/>
              </w:rPr>
              <w:lastRenderedPageBreak/>
              <w:t>бевосита (агар зарурат дошта бошад)</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16.</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Таваҷҷӯҳ ба комилӣ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набудани ё нокифоягии машваратҳо, ки ба комилӣ ҷалбшудаанд (на камтар аз як маротиба дар як моҳ)</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 бо ташаббуси худ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назорати иҷтимоӣ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хушёрӣва идрок ба талаботи комилӣ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Пешгирии амалҳои инфиродӣ, мусоидат ба назорати иҷтимоӣ ва ҷудо намудани таваҷҷуҳи махсус ба комилӣ тавассути машваратдиҳиимунтазам (на камтар аз як маротиба дар як моҳ) бо ворид намудани комилӣ дар рӯзномаи ҳаррӯза</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17.</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Мусоҳибаҳои баҳодиҳӣ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Гузаронидани мусоҳибаҳои баҳодиҳӣ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 камтар аз як маротиба дар як сол ва/ё масъалаҳои осебпазир баррасӣ намешаванд</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назорат, дастгирӣ, санҷиш ва ислоҳ</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хушёрӣва идрок</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Давра ба давра гузаронидани мусоҳибаҳои  баҳодиҳӣ бо дарназардошти ҷанбаҳои осебпазири мансабҳо</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18.</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Робитаҳои берунӣ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Санҷишкунанда (роҳбари бевосита)   дар бораи робитаҳои берунаи кормандон</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маълумоти кофӣ надорад.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Назорати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имконият барои муайян намудани алоқаҳои хавфнок</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Амали инфиродӣ</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Пешгирии амали инфиродӣ, мусоидат ба назорат ва пешгирӣнамудани бархӯрди манфиатҳо бо роҳи маърӯзаи ҳатмӣ дар бораи робитаҳои беруна ҳамчун як банди доимии рӯзномаи рӯз</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19.</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Масъулият ва назорат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Нокифоягии басомади маърӯза дар бораи фаъолияти осебпазир</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Санҷиши мунтазам тавассути назорат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Назорати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Амали инфиродӣ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Амал бо ташаббуси худ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Назорати нокифоя</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Мусоидат ба иҷрои дуруст ва бодиққати вазифаҳои осебпазир бо маърӯзаи  пешгирикунанда ва дар сурати зарурӣ, ислоҳи хатогиҳо бо роҳи тез тез аз кормандон дархост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Намудани маърӯза, то ҳадди имконпазир.</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Назорати умумӣ ё  санҷишҳои интихобии намунавӣ  дар ҷойи кор, ҷорӣ кардани варақаҳои махсуси назоратӣ дар ташкилотҳо</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20.</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Шахсони бегонаи хавфнок</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Дар бораи кўшиши берунии вайрон кардани комилӣ  маълумот намедиҳанд</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Халалдор кардани фаъолияти ташкилот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Пешгирӣ дар доираи ташкилот тавассути  хабаррасонии ҳатмӣ  ба шахсони болоӣ дар бораи кўшиши вайрон кардани комилӣ аз берун</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21.</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Коргарони хавфнок</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 нодонистан ва/ё риоя накардани шартҳо нисбат ба  кормандони хавфнок</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Муносибати номунтазам ба вайронкунии (хусусияти ихтиёрии истифодаи таҳримҳо  барои вайронкуниҳо)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Норасоии идрок  ба оқибатҳои рафтори нопок.</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Пешгирии рафтори нопоки кормандон тавассути истифодаи таҳримҳо</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22.</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Туҳфаҳо, фоидаи иловагӣ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Мавҷуд набудан, надонистан ва/ё иҷро накардани муқаррарот дар бораи туҳфаҳо ва  фоидаи иловагӣ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Бархурди манфиатҳо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Фишор аз ҳад зиёд ба муносибатҳои шахсӣ дар комилӣ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Пешгирӣ, инчунин ҳалли муносиби  бархўрди манфиатҳо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Тавсеаи зиёди муқаррарот дар бораи бархӯрди манфиатҳо ва ҳал намудани онҳо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Назорати иҷро ва дар ҳолати зарурӣистифодаи таҳримҳо</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23.</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Амнияти ҷисмонӣ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Номувофиқатии расмиётҳо</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Монеаи беҳад паст  барои вайрон  кардани комилӣ аз тарафи сеюм</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Пешгирии вайрон кардани комилӣ аз ҷониби шахсони беруна бо роҳи  амнияти ҷисмонии муносиб</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(назорат дар даромадгоҳ, ҳатманхудро шиносонидан,  бақайдгирии ташрифоварандагон, қулф кардани идораҳо, ҷевонҳо, мизҳо ва ҷевонҳои оҳанин)</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24.</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Таносуби қонуният ва самарабахшӣ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Тавҷҷуҳи номуносиб ба самарабахшӣ ба зарари қонуният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Фишори аз ҳад зиёд ба дарки шахсии комилӣ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Таваҷҷуҳи зиёд ба қонуният ва коҳиш додани фишор ба дарки шахсии комилӣ, тавассути  вазифаҳои мансабии дахлдор,  бо роҳи  дарафзоӣ ба намудҳои   осебпазири фаъолият, ба воситаи расмиёти дахлдор мутобиқи алоқаҳои беруна, тавассути ҳавасмандгардонии масъулият ва назорат</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25.</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Боодобӣ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Сатҳи нокифоя ва ё аз ҳад зиёд будани боодобӣ дар дохили ташкилот</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Таваҷҷуҳи нокифоя  ба манфиатҳои умумӣ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Рафтори беодобона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Пинҳон намудани камбудиву норасоиҳо</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Мусоидат ба боодобӣдар доираи ташкилот бо роҳи таҳияи Кодекси одоб</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Кам кардани хавф бо роҳи таваҷҷуҳ  ба амалҳои вобаста ба робитаҳои беруна,</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Робитаҳои ҳаёти шахсӣбо касбӣ, туҳфаҳо, даромади иловагӣ.</w:t>
            </w:r>
          </w:p>
        </w:tc>
      </w:tr>
      <w:tr w:rsidR="00B25DD6" w:rsidRPr="00B25DD6" w:rsidTr="00B25DD6">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26.</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Муоширати дохилӣ</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Муоширати нокифояи дохилӣ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алоқа байни роҳбарият ва зердастон</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Набудани дақиқӣ дар муносибатҳои  фаъолияти ҳамкорон</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Назорати пасти иҷтимоӣ</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 </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lastRenderedPageBreak/>
              <w:t xml:space="preserve">Кам кардани хавф бо роҳи якҷоя кардани уҳдадориҳои мансабӣ  дастрасии назорат, басомади  машваратдиҳиҳо ва таваҷҷуҳ ба комилӣ, мусоҳибаҳои  баҳодиҳӣ, робитаи беруна, муқаррарот оид ба махфияти иттилоот, муқаррарот оид ба захираҳои молиявӣ ва </w:t>
            </w:r>
            <w:r w:rsidRPr="00B25DD6">
              <w:rPr>
                <w:rFonts w:ascii="Palatino Linotype" w:eastAsia="Times New Roman" w:hAnsi="Palatino Linotype" w:cs="Times New Roman"/>
                <w:color w:val="000000"/>
                <w:sz w:val="20"/>
                <w:szCs w:val="20"/>
                <w:lang w:eastAsia="ru-RU"/>
              </w:rPr>
              <w:lastRenderedPageBreak/>
              <w:t>буҷет, муқаррарот оид ба  хариди мол ва хизматрасониҳо ба мақсади шахсӣ, расмиёт вобаста ба тӯҳфаҳо ва даромадҳои иловагӣ  </w:t>
            </w:r>
          </w:p>
          <w:p w:rsidR="00B25DD6" w:rsidRPr="00B25DD6" w:rsidRDefault="00B25DD6" w:rsidP="00B25DD6">
            <w:pPr>
              <w:spacing w:before="100" w:beforeAutospacing="1" w:after="100" w:afterAutospacing="1" w:line="240" w:lineRule="auto"/>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0"/>
                <w:szCs w:val="20"/>
                <w:lang w:eastAsia="ru-RU"/>
              </w:rPr>
              <w:t>Батанзимдарории муоширати дохилӣ бо роҳи таҳияи муқаррароти дахлдор  кодексҳои одоб</w:t>
            </w:r>
          </w:p>
        </w:tc>
      </w:tr>
    </w:tbl>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lastRenderedPageBreak/>
        <w:t> </w:t>
      </w:r>
    </w:p>
    <w:p w:rsidR="00B25DD6" w:rsidRPr="00B25DD6" w:rsidRDefault="00B25DD6" w:rsidP="00B25DD6">
      <w:pPr>
        <w:shd w:val="clear" w:color="auto" w:fill="FFFFFF"/>
        <w:spacing w:before="100" w:beforeAutospacing="1" w:after="100" w:afterAutospacing="1" w:line="240" w:lineRule="auto"/>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32"/>
          <w:szCs w:val="32"/>
          <w:lang w:eastAsia="ru-RU"/>
        </w:rPr>
        <w:t> </w:t>
      </w:r>
    </w:p>
    <w:p w:rsidR="00B25DD6" w:rsidRPr="00B25DD6" w:rsidRDefault="00B25DD6" w:rsidP="00B25DD6">
      <w:pPr>
        <w:shd w:val="clear" w:color="auto" w:fill="FFFFFF"/>
        <w:spacing w:before="100" w:beforeAutospacing="1" w:after="100" w:afterAutospacing="1" w:line="240" w:lineRule="auto"/>
        <w:rPr>
          <w:rFonts w:ascii="Arial" w:eastAsia="Times New Roman" w:hAnsi="Arial" w:cs="Arial"/>
          <w:color w:val="4C4C4C"/>
          <w:sz w:val="24"/>
          <w:szCs w:val="24"/>
          <w:lang w:eastAsia="ru-RU"/>
        </w:rPr>
      </w:pPr>
      <w:hyperlink r:id="rId5" w:tooltip="ЗАМИМАИ 2 № 465 АЗ 28.10.2016" w:history="1">
        <w:r w:rsidRPr="00B25DD6">
          <w:rPr>
            <w:rFonts w:ascii="Palatino Linotype" w:eastAsia="Times New Roman" w:hAnsi="Palatino Linotype" w:cs="Arial"/>
            <w:color w:val="000000"/>
            <w:sz w:val="32"/>
            <w:szCs w:val="32"/>
            <w:lang w:eastAsia="ru-RU"/>
          </w:rPr>
          <w:t>Замимаи № 2</w:t>
        </w:r>
      </w:hyperlink>
    </w:p>
    <w:p w:rsidR="00B25DD6" w:rsidRPr="00B25DD6" w:rsidRDefault="00B25DD6" w:rsidP="00B25DD6">
      <w:pPr>
        <w:shd w:val="clear" w:color="auto" w:fill="FFFFFF"/>
        <w:spacing w:before="100" w:beforeAutospacing="1" w:after="100" w:afterAutospacing="1" w:line="330" w:lineRule="atLeast"/>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32"/>
          <w:szCs w:val="32"/>
          <w:lang w:eastAsia="ru-RU"/>
        </w:rPr>
        <w:t> </w:t>
      </w:r>
      <w:r w:rsidRPr="00B25DD6">
        <w:rPr>
          <w:rFonts w:ascii="Palatino Linotype" w:eastAsia="Times New Roman" w:hAnsi="Palatino Linotype" w:cs="Arial"/>
          <w:color w:val="000000"/>
          <w:sz w:val="24"/>
          <w:szCs w:val="24"/>
          <w:lang w:eastAsia="ru-RU"/>
        </w:rPr>
        <w:t>Замимаи № 2</w:t>
      </w:r>
    </w:p>
    <w:p w:rsidR="00B25DD6" w:rsidRPr="00B25DD6" w:rsidRDefault="00B25DD6" w:rsidP="00B25DD6">
      <w:pPr>
        <w:shd w:val="clear" w:color="auto" w:fill="FFFFFF"/>
        <w:spacing w:before="100" w:beforeAutospacing="1" w:after="100" w:afterAutospacing="1" w:line="330" w:lineRule="atLeast"/>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Ба методологияи тартиб ва</w:t>
      </w:r>
    </w:p>
    <w:p w:rsidR="00B25DD6" w:rsidRPr="00B25DD6" w:rsidRDefault="00B25DD6" w:rsidP="00B25DD6">
      <w:pPr>
        <w:shd w:val="clear" w:color="auto" w:fill="FFFFFF"/>
        <w:spacing w:before="100" w:beforeAutospacing="1" w:after="100" w:afterAutospacing="1" w:line="330" w:lineRule="atLeast"/>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методикаи гузаронидани</w:t>
      </w:r>
    </w:p>
    <w:p w:rsidR="00B25DD6" w:rsidRPr="00B25DD6" w:rsidRDefault="00B25DD6" w:rsidP="00B25DD6">
      <w:pPr>
        <w:shd w:val="clear" w:color="auto" w:fill="FFFFFF"/>
        <w:spacing w:before="100" w:beforeAutospacing="1" w:after="100" w:afterAutospacing="1" w:line="330" w:lineRule="atLeast"/>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таҳлили фаъолият</w:t>
      </w:r>
    </w:p>
    <w:p w:rsidR="00B25DD6" w:rsidRPr="00B25DD6" w:rsidRDefault="00B25DD6" w:rsidP="00B25DD6">
      <w:pPr>
        <w:shd w:val="clear" w:color="auto" w:fill="FFFFFF"/>
        <w:spacing w:before="100" w:beforeAutospacing="1" w:after="100" w:afterAutospacing="1" w:line="330" w:lineRule="atLeast"/>
        <w:ind w:left="6372"/>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(хавфҳои коррупсионӣ)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Саволнома – Намуна барои ҳайати корӣ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Барои ҳар як савол танҳо як ҷавобро ишора намоед</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88"/>
        <w:gridCol w:w="6675"/>
        <w:gridCol w:w="1972"/>
      </w:tblGrid>
      <w:tr w:rsidR="00B25DD6" w:rsidRPr="00B25DD6" w:rsidTr="00B25DD6">
        <w:tc>
          <w:tcPr>
            <w:tcW w:w="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р/т</w:t>
            </w:r>
          </w:p>
        </w:tc>
        <w:tc>
          <w:tcPr>
            <w:tcW w:w="6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w:t>
            </w:r>
          </w:p>
        </w:tc>
        <w:tc>
          <w:tcPr>
            <w:tcW w:w="19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Ҷавоб</w:t>
            </w:r>
          </w:p>
        </w:tc>
      </w:tr>
    </w:tbl>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tbl>
      <w:tblPr>
        <w:tblW w:w="0" w:type="auto"/>
        <w:tblInd w:w="-318" w:type="dxa"/>
        <w:shd w:val="clear" w:color="auto" w:fill="FFFFFF"/>
        <w:tblCellMar>
          <w:left w:w="0" w:type="dxa"/>
          <w:right w:w="0" w:type="dxa"/>
        </w:tblCellMar>
        <w:tblLook w:val="04A0" w:firstRow="1" w:lastRow="0" w:firstColumn="1" w:lastColumn="0" w:noHBand="0" w:noVBand="1"/>
      </w:tblPr>
      <w:tblGrid>
        <w:gridCol w:w="689"/>
        <w:gridCol w:w="6682"/>
        <w:gridCol w:w="2093"/>
      </w:tblGrid>
      <w:tr w:rsidR="00B25DD6" w:rsidRPr="00B25DD6" w:rsidTr="00B25DD6">
        <w:trPr>
          <w:tblHeader/>
        </w:trPr>
        <w:tc>
          <w:tcPr>
            <w:tcW w:w="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1</w:t>
            </w:r>
          </w:p>
        </w:tc>
        <w:tc>
          <w:tcPr>
            <w:tcW w:w="6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w:t>
            </w:r>
          </w:p>
        </w:tc>
        <w:tc>
          <w:tcPr>
            <w:tcW w:w="20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намудҳои фаъолияти осебпазирро иҷро менамоед?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пас ба саволи 5-ум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Ҳар ҳолате, ки агар шумо намудҳои осебпазири фаъолиятро иҷро менамоед дар поён (ҳадди ниҳоӣ) се мисол оред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rPr>
          <w:trHeight w:val="70"/>
        </w:trPr>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1</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2</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3</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барои иҷрои намудҳои фаъолияте, ки дар боло зикр намудед, муқаррарот мавҷуд аст?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1</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2</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3</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в)</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нишон диҳед, ки шумо аз муҳтавои ин низомномаҳо бохабар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1</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2</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3</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г)</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ба ҳар як мисол нишон диҳед, агар нусхаи ин муқаррарот дар дасти шумо бошанд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1</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2</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Мисоли  3</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аз роҳбарият вобаста ба иҷрои ин намуди фаъолият, ғайр аз машваратҳои маъмулии бо фаъолият алоқаманд дастурамалҳои махсус мегиред?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ин намудҳои фаъолиятро бо ҳамкорон якҷоя иҷро менамоед?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шумо набошед шуморо ҳамкоре, ки мисли шумо ихтисос дорад иваз карда метавонад?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уҳдадориҳои вазифавӣ доред?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фикр мекунед, ки дар ҳақиқат ваколатҳои шумо нисбат ба ваколатҳои пешбининамуда расмиатон зиёданд? Оё дар ин маънии "минтақаи ноаён" ҷой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 оё шумо бо роҳбарони болои пеш аз қарор қабул кардан нисбати ин "минтақаи ноаён" машварат намудаед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Баъзан</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ба роҳбарияти болоӣ қарори нисбати ин "минтақаи ноаён" баровардаатонро фаҳмонда будед?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Баъзан</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Асосан тартиби машварат бо роҳбарияти болоӣ зуд ва осон аст?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шакли умумии машварат нисбати корҳо бо роҳбарияти болоӣ ва ҳамкорони наздик вуҷуд дорад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ба саволи 13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машварати корӣ гузаронида шавад суръати миёнаи онҳоро нишон диҳед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 камтар аз 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Зиёда аз 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машварати корӣ гузаронида шавад дар чи қадар муҳлат шумо мавзӯи "комилӣ дар вазияти корӣ"-ро муҳокима менамоед?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Ҳеҷ вақт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 камтар аз 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Зиёда аз 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шуморо ақалан дар як сол як маротиба роҳбарият баҳогузори менамояд?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роҳбар шуморо баҳогузорӣ намояд мавзӯи "комилӣ дар вазияти корӣ" муҳокима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дар фаъолияти худ бо шахсони бегона муносибат менамоед?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гузаред ба саволи 18)</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аз муносибати шумо  бо шахсони бегона доштан дар фаъолиятатон роҳбари шумо хабар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роҳбари шумо моҳияти ин муносибатҳоро медонад?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Ба ҳисоби миёна дар чанд вақт шумо дар бораи фаъолияти худ ба роҳбарият гузориш медиҳед?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 камтар аз якмаротиба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Ха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Зиёда аз як маротиба дар як моҳ</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Гузориш ба роҳбари худ дар бораи фаъолият ба амаҳои зерин меорад: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Ба гузориши пура бо санҷиши мундариҷа</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Ташхис ва санҷиши якчанд самтҳои фаъолияти шумо</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Тасдиқи маъмулии фаъолияти шумо</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ягон вақт дар раванди фаъолият дар бораи мушкилоти шахсии ягон нафаре аз ҳамкорон шунида будед? (мушкилоти молиявӣ ё мушкилот дар муносибатҳо)</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муҳокимаи мушкилот (мушкилоти молиявӣ ё мушкилот дар муносибатҳо) дар идораи шумо имконият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ба вазъияте, ки қарорҳои касбӣ метавонад ба зиндагии минбаъдаи шахсии шумо таъсир расонад вохӯрдаед?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шумо метавонистед ба каси дигар ин мушкилотро пешниҳод намоед ё ин ки барои қарор қабул намудан ҳамкори худ ё корманди боломақомро ҷалб намоед?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дар бораи ҳаракатҳои таъсиррасонии шахсони бегона барои ба қарори касбии ҳамкорони худ шунидаед?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чунин ҳолатҳо дар дохили ташкилоти шумо ба таври расмӣ муҳокима шуда буданд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ягон вақт дар бораи ҳолатҳои дар ташкилоти шумо ба амал омадани дуздӣ ва ба яғмо бурдан ё дигар амалҳое, ки вайронкунандаи комилият ба ҳисоб мераванд шунида будед?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барои чунин ҳолатҳо муқаррарот мавҷуд ҳаст?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ё намедонед ба саволи 30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ба мазмуни ин муқаррарот шинос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29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муқарраротро дар амал истифода мебаред?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бо маълумоти махфӣ кор мекунед?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дар ташкилоти шумо муқаррарот дар бораи пешниҳоди маълумоти махфӣ ба шахсони бегона мавҷуд аст?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val="en-US" w:eastAsia="ru-RU"/>
              </w:rPr>
              <w:t>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ин муқаррарот мансуб мешавад ба:</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тартиб додан, тағйир додан ва ё тарҷумаи маълумотҳои махфӣ?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val="en-US" w:eastAsia="ru-RU"/>
              </w:rPr>
              <w:t>п</w:t>
            </w:r>
            <w:r w:rsidRPr="00B25DD6">
              <w:rPr>
                <w:rFonts w:ascii="Palatino Linotype" w:eastAsia="Times New Roman" w:hAnsi="Palatino Linotype" w:cs="Times New Roman"/>
                <w:color w:val="000000"/>
                <w:sz w:val="24"/>
                <w:szCs w:val="24"/>
                <w:lang w:eastAsia="ru-RU"/>
              </w:rPr>
              <w:t>аҳн намудани маълумоти махфӣ?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val="en-US" w:eastAsia="ru-RU"/>
              </w:rPr>
              <w:t>н</w:t>
            </w:r>
            <w:r w:rsidRPr="00B25DD6">
              <w:rPr>
                <w:rFonts w:ascii="Palatino Linotype" w:eastAsia="Times New Roman" w:hAnsi="Palatino Linotype" w:cs="Times New Roman"/>
                <w:color w:val="000000"/>
                <w:sz w:val="24"/>
                <w:szCs w:val="24"/>
                <w:lang w:eastAsia="ru-RU"/>
              </w:rPr>
              <w:t>усхабардории маълумоти махфӣ?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маъмурикунонӣ ё ҳуҷҷатикунонии маълумотҳои махфӣ?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нигоҳдорӣ ё ҷамъоварии маълумотҳои махфӣ (масалан сиёсати "бюрои тоза")?</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муқарраротро дар амал истифода мебаред?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бо воситаҳои молиявӣ ё буҷетӣ кор мекунед?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ба саволи 36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муқаррароти марбут ба воситаҳои молиявӣ ё буҷетӣ мавҷуд ҳаст?</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val="en-US" w:eastAsia="ru-RU"/>
              </w:rPr>
              <w:t>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ин муқаррарот ба инҳо дахл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тақсимоти воситаҳои молӣ ё буҷавӣ дохил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Менеджменти (идоракунии) воситаҳои молӣ ё буҷавӣ?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Истифодаи воситаҳои молиявӣ ё буҷетӣ?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Ин муқаррарот дар амал истифода мегардад?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ба талаботи пардохти хароҷот алоқае (муносибате) доред?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ба саволи 42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 ба пур кардан ва тасдиқ намудани талаботи мазкур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ба мазмуни ин муқаррарот шиносоӣ доред?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бо хариди молу хизматрасонҳо сару кор доред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ба саволи 42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оиди ба даст овардани мол ва хизматрасонҳо аз ҷониби ташкилоти шумо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val="en-US" w:eastAsia="ru-RU"/>
              </w:rPr>
              <w:t>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ин муқаррарот дахд дорад ба:</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муайянсозии талабот ба сифат ва шартҳои таҳвили молу хизматрасонӣ?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шумо нарх ва муқарраротро пурсон мешавед?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Шумо бо таҳвилгарон (вобаста ба имконот) савдо мекунед?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 дар амал татбиқ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оиди истифодаи шахсии мол ва хизматрасонӣ дар ҷойи кор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не, ба саволи 45 гузаред)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намедонед, ба саволи 45 гузаред)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бо мазмуни ин муқаррарот шинос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 дар амал татбиқ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 ба қабули тўҳфаҳо ва нишонаҳои таваҷҷуҳ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бо мазмуни ин муқаррарот шинос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 дар амал татбиқ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 ба дар як вақт  ишғоли вазифа ва ё даромадҳои иловагӣ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49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бо мазмуни ин муқаррарот шинос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 дар амал татбиқ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муқаррарот оид ба гирифтани мукофотҳо (инъомҳо) аз тарафи шахсони сеюм барои корҳое ки мувофиқи ўҳдадориҳои касбӣ ба амал бароварда мешаванд (дар мисоли хондани лексияҳо, тадрис дар курсҳои омўзишӣ, пешниҳоди маслиҳатҳо ва ин амсол)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ҳа, оё шумо бо мазмуни ин муқаррарот шинос ҳастед?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ин муқаррарот дар амал татбиқ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Оё дар ташкилоти шумо муқаррарот оид ба манъ кардани даромади шахсони бегона ба утоқи кориатон вуҷуд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Ҳа</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Не</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муҳимтар он аст, ки "кор аз рўйи қоида" иҷро шавад, нисбат ба он ки вазифаро сари вақт ба иҷро расонӣ.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дар бисёр маврид маро аз рўйи натиҷаи корам баҳо медиҳанд, на аз рўйи оне ки бо кадом восита ман ин натиҷаро ба даст овардам.</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бисёр маврид ба осорҳои ногаҳонӣ ва беруназмуқарраротӣ барои ба даст овардани натиҷаҳои дилхоҳ роҳ дода 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қисми зиёди ҳамкорон манфиати худро аз манфиати ташкилот болотар мемонанд.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59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воҳиди сохторие, ки ман кор мекунам, қисми зиёди ҳамкорон манфиати бахши худро аз манфиати умумии ташкилот болотар мемонанд.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 ва ё воҳиди сохторие, ки ман кор мекунам, ба рафтори номуносиби ҳамкорон, новобаста аз дараҷаи вазнинии мусоҳилакорӣ диққати ҷиддӣ дода намешавад.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61</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ва ё воҳиди сохторие, ки ман кор мекунам, дарк намудан хеле душвор аст, ки роҳбарият дар кадом самт фаъолият мебаранд.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62</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ва ё воҳиди сохторие, ки ман кор мекунам, расм шудааст, ки ҳамкорон якдигарро аз қабули чорабиниҳо пешакӣ огоҳ созанд.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63</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бисёр маврид бо маълумоте дучор меоям, ки аз бахшҳои гуногуни ташкилот ирсолшуда, ҳама як мавзўъро дар бар мегиранд.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64</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кормандон он қадар ҷуръат доранд, ки роҳбариятро танҳо байни худ танқид мекунанд.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65</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ба хатогиҳо ва саҳву камбудиҳои ҷойдошта бисёр бо таҳаммул муносибат мекунанд.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66</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ба хатогиҳо ва камбудиҳое ки аз тарафи шахсони мансабдор роҳ дода мешавад, нисбат ба камбудиҳои содирнамудаи кормандони қаторӣ, бисёр беҳад  оромона муносибат менамоянд ва ё дар бораи онҳо чизе гуфта намешавад.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67</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ки ман кор мекунам, расм шудааст, ки агар касеро танқид кардан хоҳӣ, фикри худро тасвият намуданӣбошӣ ва ё чизеро шарҳ доданӣ шавӣ бояд хеле боэҳтиёт амал намоӣ.</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68</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 ташкилоте ман кор мекунам, хеле кам ба мушоҳида мерасад, ки танқид ба мусбатгардонӣ ва тағйири раванди кор таъсир гузорад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ҳастам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Намедонам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Розӣ нестам</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69</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Шумо кадом вазифаро ишғол кардаед?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Роҳбарӣ</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Ғайри роҳбарӣ</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70</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Ташкилоте, ки шумо кор мекунед чи ном дорад?</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r w:rsidR="00B25DD6" w:rsidRPr="00B25DD6" w:rsidTr="00B25DD6">
        <w:tc>
          <w:tcPr>
            <w:tcW w:w="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bl>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240" w:lineRule="auto"/>
        <w:rPr>
          <w:rFonts w:ascii="Arial" w:eastAsia="Times New Roman" w:hAnsi="Arial" w:cs="Arial"/>
          <w:color w:val="4C4C4C"/>
          <w:sz w:val="24"/>
          <w:szCs w:val="24"/>
          <w:lang w:eastAsia="ru-RU"/>
        </w:rPr>
      </w:pPr>
      <w:hyperlink r:id="rId6" w:tooltip="ЗАМИМАИ 3 № 465 АЗ 28.10.2016" w:history="1">
        <w:r w:rsidRPr="00B25DD6">
          <w:rPr>
            <w:rFonts w:ascii="Palatino Linotype" w:eastAsia="Times New Roman" w:hAnsi="Palatino Linotype" w:cs="Arial"/>
            <w:color w:val="0000FF"/>
            <w:sz w:val="32"/>
            <w:szCs w:val="32"/>
            <w:lang w:eastAsia="ru-RU"/>
          </w:rPr>
          <w:t>Замимаи № 3</w:t>
        </w:r>
      </w:hyperlink>
    </w:p>
    <w:p w:rsidR="00B25DD6" w:rsidRPr="00B25DD6" w:rsidRDefault="00B25DD6" w:rsidP="00B25DD6">
      <w:pPr>
        <w:shd w:val="clear" w:color="auto" w:fill="FFFFFF"/>
        <w:spacing w:before="100" w:beforeAutospacing="1" w:after="100" w:afterAutospacing="1" w:line="330" w:lineRule="atLeast"/>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Замимаи № 3</w:t>
      </w:r>
    </w:p>
    <w:p w:rsidR="00B25DD6" w:rsidRPr="00B25DD6" w:rsidRDefault="00B25DD6" w:rsidP="00B25DD6">
      <w:pPr>
        <w:shd w:val="clear" w:color="auto" w:fill="FFFFFF"/>
        <w:spacing w:before="100" w:beforeAutospacing="1" w:after="100" w:afterAutospacing="1" w:line="330" w:lineRule="atLeast"/>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Ба Методологияи тартиб</w:t>
      </w:r>
    </w:p>
    <w:p w:rsidR="00B25DD6" w:rsidRPr="00B25DD6" w:rsidRDefault="00B25DD6" w:rsidP="00B25DD6">
      <w:pPr>
        <w:shd w:val="clear" w:color="auto" w:fill="FFFFFF"/>
        <w:spacing w:before="100" w:beforeAutospacing="1" w:after="100" w:afterAutospacing="1" w:line="330" w:lineRule="atLeast"/>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ва методикаи гузаронидани</w:t>
      </w:r>
    </w:p>
    <w:p w:rsidR="00B25DD6" w:rsidRPr="00B25DD6" w:rsidRDefault="00B25DD6" w:rsidP="00B25DD6">
      <w:pPr>
        <w:shd w:val="clear" w:color="auto" w:fill="FFFFFF"/>
        <w:spacing w:before="100" w:beforeAutospacing="1" w:after="100" w:afterAutospacing="1" w:line="330" w:lineRule="atLeast"/>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тањлили фаъолият</w:t>
      </w:r>
    </w:p>
    <w:p w:rsidR="00B25DD6" w:rsidRPr="00B25DD6" w:rsidRDefault="00B25DD6" w:rsidP="00B25DD6">
      <w:pPr>
        <w:shd w:val="clear" w:color="auto" w:fill="FFFFFF"/>
        <w:spacing w:before="100" w:beforeAutospacing="1" w:after="100" w:afterAutospacing="1" w:line="330" w:lineRule="atLeast"/>
        <w:ind w:left="5664"/>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(хавфњои коррупсионӣ)</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Шарҳу тафсири посухҳо</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tbl>
      <w:tblPr>
        <w:tblW w:w="9791" w:type="dxa"/>
        <w:shd w:val="clear" w:color="auto" w:fill="FFFFFF"/>
        <w:tblCellMar>
          <w:left w:w="0" w:type="dxa"/>
          <w:right w:w="0" w:type="dxa"/>
        </w:tblCellMar>
        <w:tblLook w:val="04A0" w:firstRow="1" w:lastRow="0" w:firstColumn="1" w:lastColumn="0" w:noHBand="0" w:noVBand="1"/>
      </w:tblPr>
      <w:tblGrid>
        <w:gridCol w:w="1997"/>
        <w:gridCol w:w="2898"/>
        <w:gridCol w:w="4896"/>
      </w:tblGrid>
      <w:tr w:rsidR="00B25DD6" w:rsidRPr="00B25DD6" w:rsidTr="00B25DD6">
        <w:trPr>
          <w:trHeight w:val="468"/>
        </w:trPr>
        <w:tc>
          <w:tcPr>
            <w:tcW w:w="10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Нуқтаи назар</w:t>
            </w:r>
          </w:p>
        </w:tc>
        <w:tc>
          <w:tcPr>
            <w:tcW w:w="14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Посухҳои имконпазир</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Тариқи баҳодиҳӣ</w:t>
            </w:r>
          </w:p>
        </w:tc>
      </w:tr>
    </w:tbl>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Palatino Linotype" w:eastAsia="Times New Roman" w:hAnsi="Palatino Linotype" w:cs="Arial"/>
          <w:color w:val="000000"/>
          <w:sz w:val="24"/>
          <w:szCs w:val="24"/>
          <w:lang w:eastAsia="ru-RU"/>
        </w:rPr>
        <w:t> </w:t>
      </w:r>
    </w:p>
    <w:p w:rsidR="00B25DD6" w:rsidRPr="00B25DD6" w:rsidRDefault="00B25DD6" w:rsidP="00B25DD6">
      <w:pPr>
        <w:shd w:val="clear" w:color="auto" w:fill="FFFFFF"/>
        <w:spacing w:before="100" w:beforeAutospacing="1" w:after="100" w:afterAutospacing="1" w:line="330" w:lineRule="atLeast"/>
        <w:rPr>
          <w:rFonts w:ascii="Arial" w:eastAsia="Times New Roman" w:hAnsi="Arial" w:cs="Arial"/>
          <w:color w:val="4C4C4C"/>
          <w:sz w:val="24"/>
          <w:szCs w:val="24"/>
          <w:lang w:eastAsia="ru-RU"/>
        </w:rPr>
      </w:pPr>
      <w:r w:rsidRPr="00B25DD6">
        <w:rPr>
          <w:rFonts w:ascii="Arial" w:eastAsia="Times New Roman" w:hAnsi="Arial" w:cs="Arial"/>
          <w:color w:val="4C4C4C"/>
          <w:sz w:val="24"/>
          <w:szCs w:val="24"/>
          <w:lang w:eastAsia="ru-RU"/>
        </w:rPr>
        <w:t> </w:t>
      </w:r>
    </w:p>
    <w:tbl>
      <w:tblPr>
        <w:tblW w:w="9790" w:type="dxa"/>
        <w:shd w:val="clear" w:color="auto" w:fill="FFFFFF"/>
        <w:tblCellMar>
          <w:left w:w="0" w:type="dxa"/>
          <w:right w:w="0" w:type="dxa"/>
        </w:tblCellMar>
        <w:tblLook w:val="04A0" w:firstRow="1" w:lastRow="0" w:firstColumn="1" w:lastColumn="0" w:noHBand="0" w:noVBand="1"/>
      </w:tblPr>
      <w:tblGrid>
        <w:gridCol w:w="3959"/>
        <w:gridCol w:w="2605"/>
        <w:gridCol w:w="3226"/>
      </w:tblGrid>
      <w:tr w:rsidR="00B25DD6" w:rsidRPr="00B25DD6" w:rsidTr="00B25DD6">
        <w:trPr>
          <w:trHeight w:val="141"/>
          <w:tblHeader/>
        </w:trPr>
        <w:tc>
          <w:tcPr>
            <w:tcW w:w="154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1</w:t>
            </w:r>
          </w:p>
        </w:tc>
        <w:tc>
          <w:tcPr>
            <w:tcW w:w="12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2</w:t>
            </w:r>
          </w:p>
        </w:tc>
        <w:tc>
          <w:tcPr>
            <w:tcW w:w="224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3</w:t>
            </w:r>
          </w:p>
        </w:tc>
      </w:tr>
      <w:tr w:rsidR="00B25DD6" w:rsidRPr="00B25DD6" w:rsidTr="00B25DD6">
        <w:trPr>
          <w:trHeight w:val="141"/>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Намудҳои осебпазири фаъолият (саволҳои 1 – 4)</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ҷавоб ба саволи 1 "не бошад, дар он сурат аниқ маълум мегардад, ки намудҳои осебпазири фаъолият вуҷуд дорад. </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Зиракии нокифоя ё худ таваҷҷуҳи нокифоя ба намудҳои осебпазири фаъолият</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Ҷавоби "не" ва ё "намедонам" ба саволи 1б ва ҳамчунин ҷавоби "не" ба саволи 1в (ва ба дараҷаи кам ба саволи 1г)</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Шарҳи нокифояи возеҳият вобаста ба иҷрои дурусти иҷрои намудҳои осебпазири фаъолият.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Омилҳои (сабабҳои) таъсир расонидан ба вазъияти ҷойдошта (бе маҷбурият) бо фишори аз меъёр зиёд (сахт) ба назари шахсии комилӣ </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саволҳои 2 ва 3</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инфиродӣ бо машваратдиҳӣ ва назорати нокифоя</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саволи 4</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Донишҳои номукаммал ва салоҳият бо натиҷаҳои имконпазир (намудҳои осебпазири фаъолият бе таваҷҷуҳи зарурӣ ба амал бароварда мешаванд)</w:t>
            </w:r>
          </w:p>
        </w:tc>
      </w:tr>
      <w:tr w:rsidR="00B25DD6" w:rsidRPr="00B25DD6" w:rsidTr="00B25DD6">
        <w:trPr>
          <w:trHeight w:val="141"/>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"Минтақаи</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ноаён"</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(саволҳои 5-8)</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саволи 5</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Номукаммалӣ донистани вазифаҳо ва  ваколатҳои расмӣ</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саволҳои 7 ва 8</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Пурра мавҷуд набудани назорат ба қонунӣ будани малаҳо ё қарорҳое, ки дар натиҷаи онҳо амали нодуруст мушоҳида  намешавад  ва ё ба ислоҳ намешаванд </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"баъзан" ба саволҳои 7 ва 8</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ихтиёрӣ</w:t>
            </w:r>
          </w:p>
        </w:tc>
      </w:tr>
      <w:tr w:rsidR="00B25DD6" w:rsidRPr="00B25DD6" w:rsidTr="00B25DD6">
        <w:trPr>
          <w:trHeight w:val="141"/>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Мушоваратдиҳӣ(саволҳои 9-14)</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саволи 9</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Омилҳои (сабабҳои) таъсир расонидан ба вазъияти ҷойдошта (бе маҷбурият) бо фишори аз меъёр зиёд (сахт) барои пуррасозии назари шахсии комилӣ</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xml:space="preserve">Посухи "не" ба саволи 10 ва "ҳа, ҳар моҳе на зиёда аз як </w:t>
            </w:r>
            <w:r w:rsidRPr="00B25DD6">
              <w:rPr>
                <w:rFonts w:ascii="Palatino Linotype" w:eastAsia="Times New Roman" w:hAnsi="Palatino Linotype" w:cs="Times New Roman"/>
                <w:color w:val="000000"/>
                <w:sz w:val="24"/>
                <w:szCs w:val="24"/>
                <w:lang w:eastAsia="ru-RU"/>
              </w:rPr>
              <w:lastRenderedPageBreak/>
              <w:t>маротиба" ба саволи 11</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xml:space="preserve">Амалҳои инфиродӣ ва имконоти сусти назорат </w:t>
            </w:r>
            <w:r w:rsidRPr="00B25DD6">
              <w:rPr>
                <w:rFonts w:ascii="Palatino Linotype" w:eastAsia="Times New Roman" w:hAnsi="Palatino Linotype" w:cs="Times New Roman"/>
                <w:color w:val="000000"/>
                <w:sz w:val="24"/>
                <w:szCs w:val="24"/>
                <w:lang w:eastAsia="ru-RU"/>
              </w:rPr>
              <w:lastRenderedPageBreak/>
              <w:t>аз тарафи шахсони воломақом ва ҳамкорон</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Посухҳои "ҳеҷ вақт" ё "ҳар моҳ на зиёда аз як маротиба" ба саволи 12</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Зиракии нокифоя ё худ таваҷҷуҳи  нокифоя ба талаботи комилӣ</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саволҳои 13 ва 14</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Идоракунӣ, равонасозӣ, тасҳеҳ ва назорати нокифояи амалҳо</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Дарки нокифояи он ки комилӣ (пурагӣ) бояд дар фаъолият нақши муҳим бозида тавонад ва ҳамчун натиҷа зиракии нокифоя ё таваҷҷуҳи нокифоя</w:t>
            </w:r>
          </w:p>
        </w:tc>
      </w:tr>
      <w:tr w:rsidR="00B25DD6" w:rsidRPr="00B25DD6" w:rsidTr="00B25DD6">
        <w:trPr>
          <w:trHeight w:val="14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Робитаи беруна (саволҳои 15-17)</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саволҳои 16 ва 17</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Назорати нокифоя, ки бо сабаби  набудани имконоти эътирофсозии хатар доштани робитаҳо метавонад ба амал ояд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инфиродӣ</w:t>
            </w:r>
          </w:p>
        </w:tc>
      </w:tr>
      <w:tr w:rsidR="00B25DD6" w:rsidRPr="00B25DD6" w:rsidTr="00B25DD6">
        <w:trPr>
          <w:trHeight w:val="141"/>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Масъулият ва назорат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(саволҳои 18-19)</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ҷавоби пешниҳодшуда ба саволи 18 бо гуруҳҳои баҳодиҳӣ мутобиқатӣ надошта бошад ва новобаста аз хусусиятҳои ташкилот ё воҳиди сохтории он ба амал бароварда мешавад.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Назорати нокифоя аз болои намудҳои осебпазири фаъолият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инфиродӣ ва амалҳо вобаста ба вазъияти ҷойдошта</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Агар посух ба саволи 19 бо "тасдиқи куҳна" ба ҳисоб равад</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Норасоии назорати қатъӣ</w:t>
            </w:r>
          </w:p>
        </w:tc>
      </w:tr>
      <w:tr w:rsidR="00B25DD6" w:rsidRPr="00B25DD6" w:rsidTr="00B25DD6">
        <w:trPr>
          <w:trHeight w:val="14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Ҷанбаҳои хатарноки беруна</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(саволҳои 24-25)</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Посухи "ҳа" ба саволи 24 ва "не" ба саволи 25</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Ҳисси нокифоя будани бехатарии шахси мазкур</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Нокифоя будани зиракӣ аз тарафи роҳбарият ва ҳамкорони наздик вобаста ба маълумоти ҷанбаҳои беруна</w:t>
            </w:r>
          </w:p>
        </w:tc>
      </w:tr>
      <w:tr w:rsidR="00B25DD6" w:rsidRPr="00B25DD6" w:rsidTr="00B25DD6">
        <w:trPr>
          <w:trHeight w:val="141"/>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Мансабдори хатарнок (саволҳои 26-29)</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саволи 26</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Ҳифзи нокифояи муносибати минбаъда ба ислоҳи амалҳое, ки ба вайроншавии комилӣ боис мегарданд</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"намедонам" ба саволи 27 ва ё ба саволи 28</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Норасоии идроки баланд ба натиҷаи амалҳое, ки ба вайроншавии комилӣ оварда мерасонад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ихтиёрӣ ва амалҳо вобаста ба вазъият</w:t>
            </w:r>
          </w:p>
        </w:tc>
      </w:tr>
      <w:tr w:rsidR="00B25DD6" w:rsidRPr="00B25DD6" w:rsidTr="00B25DD6">
        <w:trPr>
          <w:trHeight w:val="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саволи 29</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Ҳифзи нокифояи муносибаҳои минбаъда ба ислоҳи амалҳое ки ба вайроншавии ягонагӣ боис мегарданд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Амалҳои ихтиёрӣ  ва амалҳо вобаста ба вазъият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Фаҳмиши нокифояи оқибати амалҳое, ки ба вайроншавии комилӣ боис мегарданд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Нокифоягии пешгирии  таъсироти муносибатҳо ва ислоҳоти амалҳое, ки ба вайроншавии комилӣ боис мегарданд</w:t>
            </w:r>
          </w:p>
        </w:tc>
      </w:tr>
      <w:tr w:rsidR="00B25DD6" w:rsidRPr="00B25DD6" w:rsidTr="00B25DD6">
        <w:trPr>
          <w:trHeight w:val="14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Маълумоти махфӣ</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(саволҳои 30-32)</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30, 31а ва ё 32</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Сади гузошташуда бар зидди ихроҷи маълумот хеле паст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Фишор ба зиракии шахсӣ ва диққат ба амалҳо хеле боло аст.</w:t>
            </w:r>
          </w:p>
        </w:tc>
      </w:tr>
      <w:tr w:rsidR="00B25DD6" w:rsidRPr="00B25DD6" w:rsidTr="00B25DD6">
        <w:trPr>
          <w:trHeight w:val="14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Воситаҳои молиявӣва буҷетҳо  саволҳои 33-35)</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34, 34а ва 35</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Монеаҳои гузошташуда бар зидди ҷиноятҳои молӣ хеле паст аст.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таваҷҷуҳ ба амалҳо хеле зиёд мебошад.</w:t>
            </w:r>
          </w:p>
        </w:tc>
      </w:tr>
      <w:tr w:rsidR="00B25DD6" w:rsidRPr="00B25DD6" w:rsidTr="00B25DD6">
        <w:trPr>
          <w:trHeight w:val="14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Молу маҳсулот ва хизматрасонӣ (саволҳои 39-41)</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40, 40А ва 41</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Монеаҳои гузошташуда бар зидди  қонуншиканиҳо ва бархурди манфиатҳо вобаста ба хариди молу хизматрасониҳо хеле паст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таваҷҷуҳ ба амалҳо хеле зиёд аст.</w:t>
            </w:r>
          </w:p>
        </w:tc>
      </w:tr>
      <w:tr w:rsidR="00B25DD6" w:rsidRPr="00B25DD6" w:rsidTr="00B25DD6">
        <w:trPr>
          <w:trHeight w:val="1901"/>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Истифодабарии  шахсии молу  хизматрасониҳо  (саволҳои 42-44)</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42 ё 44 ва "не" ба саволи 43</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Садди гузошташуда бар зидди тақсимоти нодурусти молу маҳсулот ва дараҷаи пасти хизматрасонӣ хеле поин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диққат ба амалҳо хеле боло аст.</w:t>
            </w:r>
          </w:p>
        </w:tc>
      </w:tr>
      <w:tr w:rsidR="00B25DD6" w:rsidRPr="00B25DD6" w:rsidTr="00B25DD6">
        <w:trPr>
          <w:trHeight w:val="1562"/>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Туҳфаҳо ва нишонаҳои таваҷҷуҳ (саволҳои 45-47)</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45 ва 47 ва "не" ба саволи 46</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Монеаи гузошташуда бар зидди бархӯрди манфиатҳо хеле паст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таваҷҷуҳ ба амалҳо хеле зиёд аст.</w:t>
            </w:r>
          </w:p>
        </w:tc>
      </w:tr>
      <w:tr w:rsidR="00B25DD6" w:rsidRPr="00B25DD6" w:rsidTr="00B25DD6">
        <w:trPr>
          <w:trHeight w:val="1573"/>
        </w:trPr>
        <w:tc>
          <w:tcPr>
            <w:tcW w:w="154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Дар як вақт ишғоли ду ва ё чанд вазифа ва даромадҳои иловагӣ (саволҳои 48-53)</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48 ва 50 ва "не" ба саволи 49</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Монеаи гузошташуда бар зидди бархурди манфиатҳо хеле паст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таваҷҷуҳ ба амалҳо хеле зиёд аст.</w:t>
            </w:r>
          </w:p>
        </w:tc>
      </w:tr>
      <w:tr w:rsidR="00B25DD6" w:rsidRPr="00B25DD6" w:rsidTr="00B25DD6">
        <w:trPr>
          <w:trHeight w:val="157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5DD6" w:rsidRPr="00B25DD6" w:rsidRDefault="00B25DD6" w:rsidP="00B25DD6">
            <w:pPr>
              <w:spacing w:after="0" w:line="240" w:lineRule="auto"/>
              <w:rPr>
                <w:rFonts w:ascii="Times New Roman" w:eastAsia="Times New Roman" w:hAnsi="Times New Roman" w:cs="Times New Roman"/>
                <w:color w:val="4C4C4C"/>
                <w:sz w:val="24"/>
                <w:szCs w:val="24"/>
                <w:lang w:eastAsia="ru-RU"/>
              </w:rPr>
            </w:pP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ва ё "намедонам" ба саволҳои 51 ва 53 ва "не" ба саволи 52</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Монеаи гузошташуда бар зидди бархурди манфиатҳо хеле паст мебошад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 ба зиракии шахсӣ ва таваҷҷуҳ ба амалҳо хеле боло аст.</w:t>
            </w:r>
          </w:p>
        </w:tc>
      </w:tr>
      <w:tr w:rsidR="00B25DD6" w:rsidRPr="00B25DD6" w:rsidTr="00B25DD6">
        <w:trPr>
          <w:trHeight w:val="1573"/>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Бехатарии ҷисмон</w:t>
            </w:r>
            <w:r w:rsidRPr="00B25DD6">
              <w:rPr>
                <w:rFonts w:ascii="Palatino Linotype" w:eastAsia="Times New Roman" w:hAnsi="Palatino Linotype" w:cs="Times New Roman"/>
                <w:color w:val="000000"/>
                <w:sz w:val="24"/>
                <w:szCs w:val="24"/>
                <w:lang w:val="en-US" w:eastAsia="ru-RU"/>
              </w:rPr>
              <w:t>ӣ</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(саволи 54)</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"не" ба саволи 54</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Ҳисси нокифоя будани бехатарӣ (ҳушёрӣ ва ё баландидрокӣ) дар роҳбариятии такшилот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Монеаи гузошташуда бар зидди вайроншавии комилӣ аз ҷониби тарафҳои беруна хеле паст аст</w:t>
            </w:r>
          </w:p>
        </w:tc>
      </w:tr>
      <w:tr w:rsidR="00B25DD6" w:rsidRPr="00B25DD6" w:rsidTr="00B25DD6">
        <w:trPr>
          <w:trHeight w:val="3859"/>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Таносуби  қонуният ба самаранокӣ(саволҳои 55-57)</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"ризо ҳастам" ба саволи 55 ва "ризо нестам" ба саволҳои 56 ва 57 ҳамзамон дар ин маврид метавонад ҷалби диққатро ба самаранокӣ нишон диҳанд</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Фишори аз ҳад зиёд ба ҳушёрии шахсӣ ва таваҷҷуҳ  ба амалҳо ҳангоми расмиёти корӣ барои натиҷаи дилҳоҳ асос шуда метавонад. Аз ҷумла ҷалб ба самаранокӣметавонад хеле хатарнок бошад, агар ғайр аз ин ҷавоби манфӣ вобаста ба як ё якчанд ҷанба ба қайд гирифта шаванд: амали осебпазир, "минтақаи ноаён", робитаи беруна, масъулият ва назорат.</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Фарҳанги ташкилотчигӣ метавонад ҳамчун мафҳуми иловагии ҷавобҳои манфӣ ба ин саволҳо бошад.</w:t>
            </w:r>
          </w:p>
        </w:tc>
      </w:tr>
      <w:tr w:rsidR="00B25DD6" w:rsidRPr="00B25DD6" w:rsidTr="00B25DD6">
        <w:trPr>
          <w:trHeight w:val="3520"/>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Боодобӣ (саволҳои 58-60)</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Посухҳои "розӣ ҳастам" ба саволҳои 58-60</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Норасоӣ дар паст будани боодобӣ вобаста ба роҳбарияти ташкилот  ва ё муносибати хеле боодобона ба ташкилот ё ҳамкорон</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Норасоӣ ва боодобиии аз ҳад зиёд метавонад хатарҳоро ба вуҷуд орад, агар посухи манфӣ ба як ё якчанд ҷанба ба қайд гирифта шуда бошад: равобити беруна, алоқа байни кор ва ҳаёти шахсӣ (саволҳои 22-23), тӯҳфаҳо ва нишонаҳои таваҷҷуҳ ва ё дар як вақт ишғоли як чанд вазифа ва даромадҳои иловагӣ</w:t>
            </w:r>
          </w:p>
        </w:tc>
      </w:tr>
      <w:tr w:rsidR="00B25DD6" w:rsidRPr="00B25DD6" w:rsidTr="00B25DD6">
        <w:trPr>
          <w:trHeight w:val="3180"/>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Муошират (саволҳои 61-63)</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Посухҳои "рози ҳастам" ба саволҳои 61 ва 53 ва "рози нестам" ба саволи 62</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Нокифоя будани муносибатҳои дохилӣ</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xml:space="preserve">Норасоии муошират метавонад хатарҳоро ба вуҷуд орад, агар посухи манфӣ ба як ё якчанд ҷанба ба қайд гирифта шуда бошад: "минтақаи ноаён", машваратдиҳӣ, робитаҳои </w:t>
            </w:r>
            <w:r w:rsidRPr="00B25DD6">
              <w:rPr>
                <w:rFonts w:ascii="Palatino Linotype" w:eastAsia="Times New Roman" w:hAnsi="Palatino Linotype" w:cs="Times New Roman"/>
                <w:color w:val="000000"/>
                <w:sz w:val="24"/>
                <w:szCs w:val="24"/>
                <w:lang w:eastAsia="ru-RU"/>
              </w:rPr>
              <w:lastRenderedPageBreak/>
              <w:t>беруна, маълумоти махфӣ, воситаҳои молиявӣва буҷет,  мол ва  хизматрасониҳо, тӯҳфаҳо ва нишонаҳои таваҷҷуҳ ё дар як вақт ишғоли як чанд вазифа ва даромадҳои иловагӣ</w:t>
            </w:r>
          </w:p>
        </w:tc>
      </w:tr>
      <w:tr w:rsidR="00B25DD6" w:rsidRPr="00B25DD6" w:rsidTr="00B25DD6">
        <w:trPr>
          <w:trHeight w:val="2489"/>
        </w:trPr>
        <w:tc>
          <w:tcPr>
            <w:tcW w:w="15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lastRenderedPageBreak/>
              <w:t>Механизмҳои худислоҳсозӣ(саволҳои 64-68)</w:t>
            </w:r>
          </w:p>
        </w:tc>
        <w:tc>
          <w:tcPr>
            <w:tcW w:w="1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Посухи "рози ҳастам" ба саволҳои 64-68</w:t>
            </w:r>
          </w:p>
        </w:tc>
        <w:tc>
          <w:tcPr>
            <w:tcW w:w="224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Механизмҳои нокифояи худислоҳсозӣ</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Механизмҳои нокифояи худислоҳсозӣ метавонад хатарҳои хусусиро дар бар гирад, агар ҷавобҳои манфӣ вобаста ба фаслҳои "масъулият ва назорат" иловатан ба қайд гирифта шуда бошанд</w:t>
            </w:r>
          </w:p>
          <w:p w:rsidR="00B25DD6" w:rsidRPr="00B25DD6" w:rsidRDefault="00B25DD6" w:rsidP="00B25DD6">
            <w:pPr>
              <w:spacing w:before="100" w:beforeAutospacing="1" w:after="100" w:afterAutospacing="1" w:line="330" w:lineRule="atLeast"/>
              <w:rPr>
                <w:rFonts w:ascii="Times New Roman" w:eastAsia="Times New Roman" w:hAnsi="Times New Roman" w:cs="Times New Roman"/>
                <w:color w:val="4C4C4C"/>
                <w:sz w:val="24"/>
                <w:szCs w:val="24"/>
                <w:lang w:eastAsia="ru-RU"/>
              </w:rPr>
            </w:pPr>
            <w:r w:rsidRPr="00B25DD6">
              <w:rPr>
                <w:rFonts w:ascii="Palatino Linotype" w:eastAsia="Times New Roman" w:hAnsi="Palatino Linotype" w:cs="Times New Roman"/>
                <w:color w:val="000000"/>
                <w:sz w:val="24"/>
                <w:szCs w:val="24"/>
                <w:lang w:eastAsia="ru-RU"/>
              </w:rPr>
              <w:t> </w:t>
            </w:r>
          </w:p>
        </w:tc>
      </w:tr>
    </w:tbl>
    <w:p w:rsidR="00B56832" w:rsidRPr="00B25DD6" w:rsidRDefault="00B56832" w:rsidP="00B25DD6"/>
    <w:sectPr w:rsidR="00B56832" w:rsidRPr="00B25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72"/>
    <w:rsid w:val="001A3F41"/>
    <w:rsid w:val="00543D73"/>
    <w:rsid w:val="00800172"/>
    <w:rsid w:val="00B25DD6"/>
    <w:rsid w:val="00B5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6CC50-4AD0-4A65-93EC-3A8C7301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3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43D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3D7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43D73"/>
    <w:rPr>
      <w:rFonts w:ascii="Times New Roman" w:eastAsia="Times New Roman" w:hAnsi="Times New Roman" w:cs="Times New Roman"/>
      <w:b/>
      <w:bCs/>
      <w:sz w:val="24"/>
      <w:szCs w:val="24"/>
      <w:lang w:eastAsia="ru-RU"/>
    </w:rPr>
  </w:style>
  <w:style w:type="paragraph" w:customStyle="1" w:styleId="dname">
    <w:name w:val="dname"/>
    <w:basedOn w:val="a"/>
    <w:rsid w:val="00543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3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3D73"/>
    <w:rPr>
      <w:color w:val="0000FF"/>
      <w:u w:val="single"/>
    </w:rPr>
  </w:style>
  <w:style w:type="character" w:customStyle="1" w:styleId="inline-comment">
    <w:name w:val="inline-comment"/>
    <w:basedOn w:val="a0"/>
    <w:rsid w:val="00543D73"/>
  </w:style>
  <w:style w:type="character" w:styleId="a5">
    <w:name w:val="Strong"/>
    <w:basedOn w:val="a0"/>
    <w:uiPriority w:val="22"/>
    <w:qFormat/>
    <w:rsid w:val="00B25DD6"/>
    <w:rPr>
      <w:b/>
      <w:bCs/>
    </w:rPr>
  </w:style>
  <w:style w:type="character" w:styleId="a6">
    <w:name w:val="FollowedHyperlink"/>
    <w:basedOn w:val="a0"/>
    <w:uiPriority w:val="99"/>
    <w:semiHidden/>
    <w:unhideWhenUsed/>
    <w:rsid w:val="00B25D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96270">
      <w:bodyDiv w:val="1"/>
      <w:marLeft w:val="0"/>
      <w:marRight w:val="0"/>
      <w:marTop w:val="0"/>
      <w:marBottom w:val="0"/>
      <w:divBdr>
        <w:top w:val="none" w:sz="0" w:space="0" w:color="auto"/>
        <w:left w:val="none" w:sz="0" w:space="0" w:color="auto"/>
        <w:bottom w:val="none" w:sz="0" w:space="0" w:color="auto"/>
        <w:right w:val="none" w:sz="0" w:space="0" w:color="auto"/>
      </w:divBdr>
    </w:div>
    <w:div w:id="8622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ext=1457" TargetMode="External"/><Relationship Id="rId5" Type="http://schemas.openxmlformats.org/officeDocument/2006/relationships/hyperlink" Target="vfp://ext=1456" TargetMode="External"/><Relationship Id="rId4" Type="http://schemas.openxmlformats.org/officeDocument/2006/relationships/hyperlink" Target="vfp://ext=1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7626</Words>
  <Characters>43472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2019-08-07T10:26:00Z</dcterms:created>
  <dcterms:modified xsi:type="dcterms:W3CDTF">2019-08-07T10:26:00Z</dcterms:modified>
</cp:coreProperties>
</file>